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61" w:rsidRDefault="0084035C" w:rsidP="008403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 обобщение</w:t>
      </w:r>
      <w:r w:rsidR="00D4557C">
        <w:rPr>
          <w:rFonts w:ascii="Times New Roman" w:hAnsi="Times New Roman" w:cs="Times New Roman"/>
          <w:sz w:val="28"/>
          <w:szCs w:val="28"/>
        </w:rPr>
        <w:t xml:space="preserve"> педагогического опыта (Часть №3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4035C" w:rsidRDefault="0084035C" w:rsidP="005233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700A5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110C5" w:rsidRPr="00BA24E5" w:rsidRDefault="00F110C5" w:rsidP="00F1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4E5">
        <w:rPr>
          <w:rFonts w:ascii="Times New Roman" w:hAnsi="Times New Roman" w:cs="Times New Roman"/>
          <w:b/>
          <w:spacing w:val="16"/>
          <w:sz w:val="28"/>
          <w:szCs w:val="28"/>
        </w:rPr>
        <w:t>МУНИЦИПАЛЬНОЕ БЮДЖЕТНОЕ ОБЩЕОБРАЗОВАТЕЛЬНОЕ УЧРЕЖДЕНИЕ</w:t>
      </w:r>
    </w:p>
    <w:p w:rsidR="00F110C5" w:rsidRPr="00BA24E5" w:rsidRDefault="00F110C5" w:rsidP="00F110C5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pacing w:val="16"/>
          <w:sz w:val="28"/>
          <w:szCs w:val="28"/>
        </w:rPr>
      </w:pPr>
      <w:r w:rsidRPr="00BA24E5">
        <w:rPr>
          <w:rFonts w:ascii="Times New Roman" w:hAnsi="Times New Roman" w:cs="Times New Roman"/>
          <w:b/>
          <w:spacing w:val="16"/>
          <w:sz w:val="28"/>
          <w:szCs w:val="28"/>
        </w:rPr>
        <w:t>«СРЕДНЯЯ ОБЩЕОБРАЗОВАТЕЛЬНАЯ ШКОЛА № 30»</w:t>
      </w:r>
    </w:p>
    <w:p w:rsidR="00F110C5" w:rsidRPr="00BA24E5" w:rsidRDefault="00F110C5" w:rsidP="00F11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E5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F110C5" w:rsidRPr="00BA24E5" w:rsidRDefault="00F110C5" w:rsidP="00F11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E5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F110C5" w:rsidRPr="00BA24E5" w:rsidRDefault="00F110C5" w:rsidP="00F11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E5">
        <w:rPr>
          <w:rFonts w:ascii="Times New Roman" w:hAnsi="Times New Roman" w:cs="Times New Roman"/>
          <w:b/>
          <w:sz w:val="28"/>
          <w:szCs w:val="28"/>
        </w:rPr>
        <w:t>«</w:t>
      </w:r>
      <w:r w:rsidRPr="00BA24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и окружающий  мир</w:t>
      </w:r>
      <w:r w:rsidRPr="00BA24E5">
        <w:rPr>
          <w:rFonts w:ascii="Times New Roman" w:hAnsi="Times New Roman" w:cs="Times New Roman"/>
          <w:b/>
          <w:sz w:val="28"/>
          <w:szCs w:val="28"/>
        </w:rPr>
        <w:t>»</w:t>
      </w:r>
    </w:p>
    <w:p w:rsidR="00F110C5" w:rsidRPr="00BA24E5" w:rsidRDefault="00F110C5" w:rsidP="00F110C5">
      <w:pPr>
        <w:spacing w:after="0" w:line="240" w:lineRule="auto"/>
        <w:ind w:left="284" w:right="283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24E5">
        <w:rPr>
          <w:rFonts w:ascii="Times New Roman" w:hAnsi="Times New Roman" w:cs="Times New Roman"/>
          <w:bCs/>
          <w:sz w:val="28"/>
          <w:szCs w:val="28"/>
          <w:lang w:eastAsia="ru-RU"/>
        </w:rPr>
        <w:t>(научно-познавательное направление)</w:t>
      </w:r>
    </w:p>
    <w:p w:rsidR="00F110C5" w:rsidRPr="00BA24E5" w:rsidRDefault="00F110C5" w:rsidP="00F110C5">
      <w:pPr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2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4 класса</w:t>
      </w:r>
    </w:p>
    <w:p w:rsidR="00F110C5" w:rsidRPr="00BA24E5" w:rsidRDefault="00F110C5" w:rsidP="00F110C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24E5"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Составитель: Ахмедова </w:t>
      </w:r>
      <w:proofErr w:type="spellStart"/>
      <w:r w:rsidRPr="00BA24E5">
        <w:rPr>
          <w:rFonts w:ascii="Times New Roman" w:hAnsi="Times New Roman" w:cs="Times New Roman"/>
          <w:color w:val="000000"/>
          <w:sz w:val="28"/>
          <w:szCs w:val="28"/>
        </w:rPr>
        <w:t>Зарема</w:t>
      </w:r>
      <w:proofErr w:type="spellEnd"/>
      <w:r w:rsidRPr="00BA24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24E5">
        <w:rPr>
          <w:rFonts w:ascii="Times New Roman" w:hAnsi="Times New Roman" w:cs="Times New Roman"/>
          <w:color w:val="000000"/>
          <w:sz w:val="28"/>
          <w:szCs w:val="28"/>
        </w:rPr>
        <w:t>Насрудиновна</w:t>
      </w:r>
      <w:proofErr w:type="spellEnd"/>
      <w:r w:rsidRPr="00BA24E5">
        <w:rPr>
          <w:rFonts w:ascii="Times New Roman" w:hAnsi="Times New Roman" w:cs="Times New Roman"/>
          <w:color w:val="000000"/>
          <w:sz w:val="28"/>
          <w:szCs w:val="28"/>
        </w:rPr>
        <w:t>, учитель начальных классов</w:t>
      </w:r>
    </w:p>
    <w:p w:rsidR="00F110C5" w:rsidRPr="00BA24E5" w:rsidRDefault="00F110C5" w:rsidP="00F1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4E5">
        <w:rPr>
          <w:rFonts w:ascii="Times New Roman" w:hAnsi="Times New Roman" w:cs="Times New Roman"/>
          <w:sz w:val="28"/>
          <w:szCs w:val="28"/>
        </w:rPr>
        <w:t>Набережные Челны</w:t>
      </w:r>
    </w:p>
    <w:p w:rsidR="00F110C5" w:rsidRPr="00BA24E5" w:rsidRDefault="00F110C5" w:rsidP="00F1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4E5">
        <w:rPr>
          <w:rFonts w:ascii="Times New Roman" w:hAnsi="Times New Roman" w:cs="Times New Roman"/>
          <w:sz w:val="28"/>
          <w:szCs w:val="28"/>
        </w:rPr>
        <w:t>2022/2023</w:t>
      </w:r>
    </w:p>
    <w:p w:rsidR="00F110C5" w:rsidRPr="00BA24E5" w:rsidRDefault="00F110C5" w:rsidP="00F11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0C5" w:rsidRPr="00BA24E5" w:rsidRDefault="00F110C5" w:rsidP="00F110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E5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F110C5" w:rsidRPr="00BA24E5" w:rsidRDefault="00F110C5" w:rsidP="00F110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5877" w:type="dxa"/>
        <w:tblInd w:w="-176" w:type="dxa"/>
        <w:tblLook w:val="04A0"/>
      </w:tblPr>
      <w:tblGrid>
        <w:gridCol w:w="8081"/>
        <w:gridCol w:w="3118"/>
        <w:gridCol w:w="4678"/>
      </w:tblGrid>
      <w:tr w:rsidR="00F110C5" w:rsidRPr="00BA24E5" w:rsidTr="00125733">
        <w:tc>
          <w:tcPr>
            <w:tcW w:w="8081" w:type="dxa"/>
          </w:tcPr>
          <w:p w:rsidR="00F110C5" w:rsidRPr="00BA24E5" w:rsidRDefault="00F110C5" w:rsidP="00125733">
            <w:pPr>
              <w:ind w:hanging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</w:t>
            </w:r>
          </w:p>
        </w:tc>
        <w:tc>
          <w:tcPr>
            <w:tcW w:w="3118" w:type="dxa"/>
          </w:tcPr>
          <w:p w:rsidR="00F110C5" w:rsidRPr="00BA24E5" w:rsidRDefault="00F110C5" w:rsidP="00125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4678" w:type="dxa"/>
          </w:tcPr>
          <w:p w:rsidR="00F110C5" w:rsidRPr="00BA24E5" w:rsidRDefault="00F110C5" w:rsidP="00125733">
            <w:pPr>
              <w:tabs>
                <w:tab w:val="left" w:pos="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110C5" w:rsidRPr="00BA24E5" w:rsidTr="00125733">
        <w:tc>
          <w:tcPr>
            <w:tcW w:w="8081" w:type="dxa"/>
          </w:tcPr>
          <w:p w:rsidR="00F110C5" w:rsidRPr="00BA24E5" w:rsidRDefault="00F110C5" w:rsidP="00125733">
            <w:pPr>
              <w:shd w:val="clear" w:color="auto" w:fill="FFFFFF"/>
              <w:ind w:left="-4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Регулятивные УУД: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-Высказывать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свою версию, пытаться предлагать способ её проверки (на основе продуктивных заданий в учебнике).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-Работая по предложенному плану, </w:t>
            </w: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использовать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необходимые средства (учебник, простейшие приборы и инструменты).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-Определять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успешность выполнения своего задания в диалоге с учителем.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BA24E5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Оценивать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правильность выполнения действия на уровне адекватной ретроспективной оценки.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-Самостоятельно адекватно </w:t>
            </w:r>
            <w:r w:rsidRPr="00BA24E5">
              <w:rPr>
                <w:rFonts w:ascii="Times New Roman" w:hAnsi="Times New Roman" w:cs="Times New Roman"/>
                <w:i/>
                <w:sz w:val="28"/>
                <w:szCs w:val="28"/>
                <w:lang w:val="tt-RU" w:eastAsia="ru-RU"/>
              </w:rPr>
              <w:t>оценивать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tt-RU" w:eastAsia="ru-RU"/>
              </w:rPr>
              <w:lastRenderedPageBreak/>
              <w:t>-</w:t>
            </w: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Определять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цель деятельности на уроке с помощью учителя и самостоятельно. </w:t>
            </w:r>
          </w:p>
          <w:p w:rsidR="00F110C5" w:rsidRPr="00BA24E5" w:rsidRDefault="00F110C5" w:rsidP="00125733">
            <w:pPr>
              <w:shd w:val="clear" w:color="auto" w:fill="FFFFFF"/>
              <w:ind w:left="-4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Учиться совместно с учителем </w:t>
            </w:r>
            <w:r w:rsidRPr="00BA24E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обнаруживать</w:t>
            </w:r>
            <w:proofErr w:type="gramEnd"/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формулировать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учебную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проблему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совместно с учителем.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A24E5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Преобразовывать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практическую задачу  </w:t>
            </w:r>
            <w:proofErr w:type="gramStart"/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познавательную.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-</w:t>
            </w:r>
            <w:r w:rsidRPr="00BA24E5">
              <w:rPr>
                <w:rFonts w:ascii="Times New Roman" w:hAnsi="Times New Roman" w:cs="Times New Roman"/>
                <w:i/>
                <w:sz w:val="28"/>
                <w:szCs w:val="28"/>
                <w:lang w:val="tt-RU" w:eastAsia="ru-RU"/>
              </w:rPr>
              <w:t>Планировать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свои действия в соответствии с поставленной задачей;</w:t>
            </w:r>
          </w:p>
          <w:p w:rsidR="00F110C5" w:rsidRPr="00BA24E5" w:rsidRDefault="00F110C5" w:rsidP="00125733">
            <w:pPr>
              <w:shd w:val="clear" w:color="auto" w:fill="FFFFFF"/>
              <w:ind w:left="-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составлять план и последовательность действий.</w:t>
            </w:r>
          </w:p>
          <w:p w:rsidR="00F110C5" w:rsidRPr="00BA24E5" w:rsidRDefault="00F110C5" w:rsidP="00125733">
            <w:pPr>
              <w:shd w:val="clear" w:color="auto" w:fill="FFFFFF"/>
              <w:ind w:left="-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A24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Осуществлять</w:t>
            </w:r>
            <w:r w:rsidRPr="00BA2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итоговый и пошаговый контроль по результату. </w:t>
            </w:r>
          </w:p>
          <w:p w:rsidR="00F110C5" w:rsidRPr="00BA24E5" w:rsidRDefault="00F110C5" w:rsidP="00125733">
            <w:pPr>
              <w:shd w:val="clear" w:color="auto" w:fill="FFFFFF"/>
              <w:ind w:left="-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-Адекватно </w:t>
            </w:r>
            <w:r w:rsidRPr="00BA24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воспринимать</w:t>
            </w:r>
            <w:r w:rsidRPr="00BA2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предложения учителей, товарищей, </w:t>
            </w:r>
            <w:r w:rsidRPr="00BA24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устанавливать</w:t>
            </w:r>
            <w:r w:rsidRPr="00BA2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соответствие полученного результата поставленной цели. </w:t>
            </w:r>
          </w:p>
          <w:p w:rsidR="00F110C5" w:rsidRPr="00BA24E5" w:rsidRDefault="00F110C5" w:rsidP="00125733">
            <w:pPr>
              <w:shd w:val="clear" w:color="auto" w:fill="FFFFFF"/>
              <w:ind w:left="-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A24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Осуществлять</w:t>
            </w:r>
            <w:r w:rsidRPr="00BA2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констатирующий и прогнозирующий </w:t>
            </w:r>
            <w:r w:rsidRPr="00BA24E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контроль</w:t>
            </w:r>
            <w:r w:rsidRPr="00BA2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результату и по способу действия.</w:t>
            </w:r>
          </w:p>
        </w:tc>
        <w:tc>
          <w:tcPr>
            <w:tcW w:w="3118" w:type="dxa"/>
            <w:vMerge w:val="restart"/>
          </w:tcPr>
          <w:p w:rsidR="00F110C5" w:rsidRPr="00BA24E5" w:rsidRDefault="00F110C5" w:rsidP="00F110C5">
            <w:pPr>
              <w:pStyle w:val="a9"/>
              <w:numPr>
                <w:ilvl w:val="0"/>
                <w:numId w:val="20"/>
              </w:numPr>
              <w:suppressAutoHyphens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знание основных моральных норм и ориентация на их выполнение;</w:t>
            </w:r>
          </w:p>
          <w:p w:rsidR="00F110C5" w:rsidRPr="00BA24E5" w:rsidRDefault="00F110C5" w:rsidP="00F110C5">
            <w:pPr>
              <w:pStyle w:val="a9"/>
              <w:numPr>
                <w:ilvl w:val="0"/>
                <w:numId w:val="20"/>
              </w:numPr>
              <w:suppressAutoHyphens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осознание себя членом общества и государства самоопределение своей российской гражданской идентичности, чувство 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любви к своей стране, выражающееся в интересе к ее истории и культуре;</w:t>
            </w:r>
          </w:p>
          <w:p w:rsidR="00F110C5" w:rsidRPr="00BA24E5" w:rsidRDefault="00F110C5" w:rsidP="00F110C5">
            <w:pPr>
              <w:pStyle w:val="a9"/>
              <w:numPr>
                <w:ilvl w:val="0"/>
                <w:numId w:val="20"/>
              </w:numPr>
              <w:tabs>
                <w:tab w:val="left" w:pos="161"/>
              </w:tabs>
              <w:suppressAutoHyphens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      </w:r>
          </w:p>
          <w:p w:rsidR="00F110C5" w:rsidRPr="00BA24E5" w:rsidRDefault="00F110C5" w:rsidP="00F110C5">
            <w:pPr>
              <w:pStyle w:val="a9"/>
              <w:numPr>
                <w:ilvl w:val="0"/>
                <w:numId w:val="20"/>
              </w:numPr>
              <w:tabs>
                <w:tab w:val="left" w:pos="161"/>
              </w:tabs>
              <w:suppressAutoHyphens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осознание ответственности за общее благополучие;</w:t>
            </w:r>
          </w:p>
          <w:p w:rsidR="00F110C5" w:rsidRPr="00BA24E5" w:rsidRDefault="00F110C5" w:rsidP="00F110C5">
            <w:pPr>
              <w:pStyle w:val="a9"/>
              <w:numPr>
                <w:ilvl w:val="0"/>
                <w:numId w:val="20"/>
              </w:numPr>
              <w:tabs>
                <w:tab w:val="left" w:pos="161"/>
              </w:tabs>
              <w:suppressAutoHyphens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этических чувств;</w:t>
            </w:r>
          </w:p>
          <w:p w:rsidR="00F110C5" w:rsidRPr="00BA24E5" w:rsidRDefault="00F110C5" w:rsidP="00F110C5">
            <w:pPr>
              <w:pStyle w:val="a9"/>
              <w:numPr>
                <w:ilvl w:val="0"/>
                <w:numId w:val="20"/>
              </w:numPr>
              <w:tabs>
                <w:tab w:val="left" w:pos="161"/>
              </w:tabs>
              <w:suppressAutoHyphens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установка на здоровый образ жизни;</w:t>
            </w:r>
          </w:p>
          <w:p w:rsidR="00F110C5" w:rsidRPr="00BA24E5" w:rsidRDefault="00F110C5" w:rsidP="00F110C5">
            <w:pPr>
              <w:pStyle w:val="a9"/>
              <w:numPr>
                <w:ilvl w:val="0"/>
                <w:numId w:val="20"/>
              </w:numPr>
              <w:tabs>
                <w:tab w:val="left" w:pos="161"/>
              </w:tabs>
              <w:suppressAutoHyphens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самооценка</w:t>
            </w:r>
          </w:p>
          <w:p w:rsidR="00F110C5" w:rsidRPr="00BA24E5" w:rsidRDefault="00F110C5" w:rsidP="00F110C5">
            <w:pPr>
              <w:pStyle w:val="a9"/>
              <w:numPr>
                <w:ilvl w:val="0"/>
                <w:numId w:val="20"/>
              </w:numPr>
              <w:tabs>
                <w:tab w:val="left" w:pos="161"/>
              </w:tabs>
              <w:suppressAutoHyphens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соблюдать простые общие для всех людей правила поведения при сотрудничестве (этические нормы);</w:t>
            </w:r>
          </w:p>
          <w:p w:rsidR="00F110C5" w:rsidRPr="00BA24E5" w:rsidRDefault="00F110C5" w:rsidP="00F110C5">
            <w:pPr>
              <w:pStyle w:val="a9"/>
              <w:numPr>
                <w:ilvl w:val="0"/>
                <w:numId w:val="20"/>
              </w:numPr>
              <w:tabs>
                <w:tab w:val="left" w:pos="161"/>
              </w:tabs>
              <w:suppressAutoHyphens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делать выбор, при </w:t>
            </w:r>
            <w:r w:rsidRPr="00BA2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поддержке других участников группы и педагога в предложенных педагогом ситуациях общения и сотрудничества, опираясь на общие для всех простые правила поведения;</w:t>
            </w:r>
          </w:p>
          <w:p w:rsidR="00F110C5" w:rsidRPr="00BA24E5" w:rsidRDefault="00F110C5" w:rsidP="00F110C5">
            <w:pPr>
              <w:pStyle w:val="a9"/>
              <w:numPr>
                <w:ilvl w:val="0"/>
                <w:numId w:val="20"/>
              </w:numPr>
              <w:tabs>
                <w:tab w:val="left" w:pos="161"/>
              </w:tabs>
              <w:suppressAutoHyphens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выражение устойчивой учебно-познавательной мотивации учения;</w:t>
            </w:r>
          </w:p>
          <w:p w:rsidR="00F110C5" w:rsidRPr="00BA24E5" w:rsidRDefault="00F110C5" w:rsidP="00F110C5">
            <w:pPr>
              <w:pStyle w:val="a9"/>
              <w:numPr>
                <w:ilvl w:val="0"/>
                <w:numId w:val="20"/>
              </w:numPr>
              <w:tabs>
                <w:tab w:val="left" w:pos="161"/>
              </w:tabs>
              <w:suppressAutoHyphens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осознание устойчивых эстетических предпочтений и ориентаций на искусство как значимую сферу человеческой жизни;</w:t>
            </w:r>
          </w:p>
          <w:p w:rsidR="00F110C5" w:rsidRPr="00BA24E5" w:rsidRDefault="00F110C5" w:rsidP="00F110C5">
            <w:pPr>
              <w:pStyle w:val="a9"/>
              <w:numPr>
                <w:ilvl w:val="0"/>
                <w:numId w:val="20"/>
              </w:numPr>
              <w:tabs>
                <w:tab w:val="left" w:pos="161"/>
              </w:tabs>
              <w:suppressAutoHyphens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уважительное отношение к иному мнению</w:t>
            </w:r>
          </w:p>
          <w:p w:rsidR="00F110C5" w:rsidRPr="00BA24E5" w:rsidRDefault="00F110C5" w:rsidP="0012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F110C5" w:rsidRPr="00BA24E5" w:rsidRDefault="00F110C5" w:rsidP="00125733">
            <w:pPr>
              <w:ind w:left="34" w:right="35" w:firstLine="283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24E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Ученик научится:</w:t>
            </w:r>
          </w:p>
          <w:p w:rsidR="00F110C5" w:rsidRPr="00BA24E5" w:rsidRDefault="00F110C5" w:rsidP="00F110C5">
            <w:pPr>
              <w:pStyle w:val="ab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75"/>
              </w:tabs>
              <w:ind w:left="34" w:right="35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eastAsia="Calibri" w:hAnsi="Times New Roman" w:cs="Times New Roman"/>
                <w:sz w:val="28"/>
                <w:szCs w:val="28"/>
              </w:rPr>
              <w:t>ценностному отношению к России, своему народу, краю, государственной символике, законам РФ, старшему поколению, к природе;</w:t>
            </w:r>
          </w:p>
          <w:p w:rsidR="00F110C5" w:rsidRPr="00BA24E5" w:rsidRDefault="00F110C5" w:rsidP="00F110C5">
            <w:pPr>
              <w:pStyle w:val="ab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75"/>
              </w:tabs>
              <w:ind w:left="34" w:right="35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знаниям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</w:t>
            </w:r>
            <w:r w:rsidRPr="00BA24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ним;</w:t>
            </w:r>
          </w:p>
          <w:p w:rsidR="00F110C5" w:rsidRPr="00BA24E5" w:rsidRDefault="00F110C5" w:rsidP="00F110C5">
            <w:pPr>
              <w:pStyle w:val="ab"/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175"/>
              </w:tabs>
              <w:ind w:left="34" w:right="35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eastAsia="Calibri" w:hAnsi="Times New Roman" w:cs="Times New Roman"/>
                <w:sz w:val="28"/>
                <w:szCs w:val="28"/>
              </w:rPr>
              <w:t>обладать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      </w:r>
          </w:p>
          <w:p w:rsidR="00F110C5" w:rsidRPr="00BA24E5" w:rsidRDefault="00F110C5" w:rsidP="00125733">
            <w:pPr>
              <w:ind w:left="34" w:right="35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110C5" w:rsidRPr="00BA24E5" w:rsidRDefault="00F110C5" w:rsidP="00125733">
            <w:pPr>
              <w:ind w:left="34" w:right="35" w:firstLine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i/>
                <w:sz w:val="28"/>
                <w:szCs w:val="28"/>
              </w:rPr>
              <w:t>Ученик получит возможность научиться:</w:t>
            </w:r>
          </w:p>
          <w:p w:rsidR="00F110C5" w:rsidRPr="00BA24E5" w:rsidRDefault="00F110C5" w:rsidP="00F110C5">
            <w:pPr>
              <w:pStyle w:val="a7"/>
              <w:numPr>
                <w:ilvl w:val="0"/>
                <w:numId w:val="21"/>
              </w:numPr>
              <w:suppressAutoHyphens/>
              <w:spacing w:before="0" w:beforeAutospacing="0" w:after="0" w:afterAutospacing="0"/>
              <w:ind w:left="34" w:right="35" w:firstLine="283"/>
              <w:jc w:val="both"/>
              <w:rPr>
                <w:sz w:val="28"/>
                <w:szCs w:val="28"/>
              </w:rPr>
            </w:pPr>
            <w:r w:rsidRPr="00BA24E5">
              <w:rPr>
                <w:sz w:val="28"/>
                <w:szCs w:val="28"/>
              </w:rPr>
              <w:t>адекватно оценивать своё поведение в жизненных ситуациях;</w:t>
            </w:r>
          </w:p>
          <w:p w:rsidR="00F110C5" w:rsidRPr="00BA24E5" w:rsidRDefault="00F110C5" w:rsidP="00F110C5">
            <w:pPr>
              <w:pStyle w:val="a7"/>
              <w:numPr>
                <w:ilvl w:val="0"/>
                <w:numId w:val="21"/>
              </w:numPr>
              <w:suppressAutoHyphens/>
              <w:spacing w:before="0" w:beforeAutospacing="0" w:after="0" w:afterAutospacing="0"/>
              <w:ind w:left="34" w:right="35" w:firstLine="283"/>
              <w:jc w:val="both"/>
              <w:rPr>
                <w:sz w:val="28"/>
                <w:szCs w:val="28"/>
              </w:rPr>
            </w:pPr>
            <w:r w:rsidRPr="00BA24E5">
              <w:rPr>
                <w:sz w:val="28"/>
                <w:szCs w:val="28"/>
              </w:rPr>
              <w:t>отвечать за свои поступки;</w:t>
            </w:r>
          </w:p>
          <w:p w:rsidR="00F110C5" w:rsidRPr="00BA24E5" w:rsidRDefault="00F110C5" w:rsidP="00F110C5">
            <w:pPr>
              <w:pStyle w:val="a7"/>
              <w:numPr>
                <w:ilvl w:val="0"/>
                <w:numId w:val="21"/>
              </w:numPr>
              <w:suppressAutoHyphens/>
              <w:spacing w:before="0" w:beforeAutospacing="0" w:after="0" w:afterAutospacing="0"/>
              <w:ind w:left="34" w:right="35" w:firstLine="283"/>
              <w:jc w:val="both"/>
              <w:rPr>
                <w:sz w:val="28"/>
                <w:szCs w:val="28"/>
              </w:rPr>
            </w:pPr>
            <w:r w:rsidRPr="00BA24E5">
              <w:rPr>
                <w:sz w:val="28"/>
                <w:szCs w:val="28"/>
              </w:rPr>
              <w:t>отстаивать свою нравственную позицию в ситуации выбора;</w:t>
            </w:r>
          </w:p>
          <w:p w:rsidR="00F110C5" w:rsidRPr="00BA24E5" w:rsidRDefault="00F110C5" w:rsidP="00F110C5">
            <w:pPr>
              <w:pStyle w:val="a7"/>
              <w:numPr>
                <w:ilvl w:val="0"/>
                <w:numId w:val="21"/>
              </w:numPr>
              <w:suppressAutoHyphens/>
              <w:spacing w:before="0" w:beforeAutospacing="0" w:after="0" w:afterAutospacing="0"/>
              <w:ind w:left="34" w:right="35" w:firstLine="283"/>
              <w:jc w:val="both"/>
              <w:rPr>
                <w:sz w:val="28"/>
                <w:szCs w:val="28"/>
              </w:rPr>
            </w:pPr>
            <w:r w:rsidRPr="00BA24E5">
              <w:rPr>
                <w:sz w:val="28"/>
                <w:szCs w:val="28"/>
              </w:rPr>
              <w:t xml:space="preserve">управлять своими эмоциями, эффективно взаимодействовать </w:t>
            </w:r>
            <w:proofErr w:type="gramStart"/>
            <w:r w:rsidRPr="00BA24E5">
              <w:rPr>
                <w:sz w:val="28"/>
                <w:szCs w:val="28"/>
              </w:rPr>
              <w:t>со</w:t>
            </w:r>
            <w:proofErr w:type="gramEnd"/>
            <w:r w:rsidRPr="00BA24E5">
              <w:rPr>
                <w:sz w:val="28"/>
                <w:szCs w:val="28"/>
              </w:rPr>
              <w:t xml:space="preserve"> взрослыми и сверстниками, владеть культурой общения; </w:t>
            </w:r>
          </w:p>
          <w:p w:rsidR="00F110C5" w:rsidRPr="00BA24E5" w:rsidRDefault="00F110C5" w:rsidP="00F110C5">
            <w:pPr>
              <w:pStyle w:val="a7"/>
              <w:numPr>
                <w:ilvl w:val="0"/>
                <w:numId w:val="21"/>
              </w:numPr>
              <w:suppressAutoHyphens/>
              <w:spacing w:before="0" w:beforeAutospacing="0" w:after="0" w:afterAutospacing="0"/>
              <w:ind w:left="34" w:right="35" w:firstLine="283"/>
              <w:jc w:val="both"/>
              <w:rPr>
                <w:sz w:val="28"/>
                <w:szCs w:val="28"/>
              </w:rPr>
            </w:pPr>
            <w:r w:rsidRPr="00BA24E5">
              <w:rPr>
                <w:sz w:val="28"/>
                <w:szCs w:val="28"/>
              </w:rPr>
              <w:t xml:space="preserve">обладать опытом ролевого взаимодействия и реализации гражданской, патриотической позиции, опытом взаимодействия с </w:t>
            </w:r>
            <w:r w:rsidRPr="00BA24E5">
              <w:rPr>
                <w:sz w:val="28"/>
                <w:szCs w:val="28"/>
              </w:rPr>
              <w:lastRenderedPageBreak/>
              <w:t>людьми разного возраста, 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</w:t>
            </w:r>
          </w:p>
        </w:tc>
      </w:tr>
      <w:tr w:rsidR="00F110C5" w:rsidRPr="00BA24E5" w:rsidTr="00125733">
        <w:tc>
          <w:tcPr>
            <w:tcW w:w="8081" w:type="dxa"/>
          </w:tcPr>
          <w:p w:rsidR="00F110C5" w:rsidRPr="00BA24E5" w:rsidRDefault="00F110C5" w:rsidP="00125733">
            <w:pPr>
              <w:shd w:val="clear" w:color="auto" w:fill="FFFFFF"/>
              <w:ind w:left="-48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Познавательные УУД: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-Делать 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предварительный </w:t>
            </w: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отбор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источников информации для  решения </w:t>
            </w:r>
            <w:proofErr w:type="spellStart"/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поставленнной</w:t>
            </w:r>
            <w:proofErr w:type="spellEnd"/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задачи. 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-Добывать новые знания: </w:t>
            </w: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находить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необходимую </w:t>
            </w:r>
            <w:proofErr w:type="gramStart"/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информацию</w:t>
            </w:r>
            <w:proofErr w:type="gramEnd"/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как в учебнике, так и в предложенных учителем  словарях и энциклопедиях. 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BA24E5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Осуществлять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сравнение, самостоятельно выбирая основания  и критерии для логических операций.</w:t>
            </w:r>
          </w:p>
          <w:p w:rsidR="00F110C5" w:rsidRPr="00BA24E5" w:rsidRDefault="00F110C5" w:rsidP="00125733">
            <w:pPr>
              <w:pStyle w:val="a9"/>
              <w:tabs>
                <w:tab w:val="left" w:pos="22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BA24E5">
              <w:rPr>
                <w:rFonts w:ascii="Times New Roman" w:hAnsi="Times New Roman" w:cs="Times New Roman"/>
                <w:i/>
                <w:sz w:val="28"/>
                <w:szCs w:val="28"/>
                <w:lang w:val="tt-RU"/>
              </w:rPr>
              <w:t>Осуществлять поиск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необходимой информации для выполнения учебных заданий с использованием учебной литературы.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-</w:t>
            </w:r>
            <w:r w:rsidRPr="00BA24E5">
              <w:rPr>
                <w:rFonts w:ascii="Times New Roman" w:hAnsi="Times New Roman" w:cs="Times New Roman"/>
                <w:i/>
                <w:sz w:val="28"/>
                <w:szCs w:val="28"/>
                <w:lang w:val="tt-RU" w:eastAsia="ru-RU"/>
              </w:rPr>
              <w:t>Осуществлять запись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об окружающем мире.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-</w:t>
            </w:r>
            <w:r w:rsidRPr="00BA24E5">
              <w:rPr>
                <w:rFonts w:ascii="Times New Roman" w:hAnsi="Times New Roman" w:cs="Times New Roman"/>
                <w:i/>
                <w:sz w:val="28"/>
                <w:szCs w:val="28"/>
                <w:lang w:val="tt-RU" w:eastAsia="ru-RU"/>
              </w:rPr>
              <w:t>Использовать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знаково-символические средства, в том числе модели и схемы для решения задач.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-</w:t>
            </w:r>
            <w:r w:rsidRPr="00BA24E5">
              <w:rPr>
                <w:rFonts w:ascii="Times New Roman" w:hAnsi="Times New Roman" w:cs="Times New Roman"/>
                <w:i/>
                <w:sz w:val="28"/>
                <w:szCs w:val="28"/>
                <w:lang w:val="tt-RU" w:eastAsia="ru-RU"/>
              </w:rPr>
              <w:t>Строить рассуждения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в форме связи простых суждений об объекте, его строении свойствах и связях.</w:t>
            </w:r>
          </w:p>
          <w:p w:rsidR="00F110C5" w:rsidRPr="00BA24E5" w:rsidRDefault="00F110C5" w:rsidP="00125733">
            <w:pPr>
              <w:pStyle w:val="a9"/>
              <w:tabs>
                <w:tab w:val="left" w:pos="22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-</w:t>
            </w:r>
            <w:r w:rsidRPr="00BA24E5">
              <w:rPr>
                <w:rFonts w:ascii="Times New Roman" w:hAnsi="Times New Roman" w:cs="Times New Roman"/>
                <w:i/>
                <w:sz w:val="28"/>
                <w:szCs w:val="28"/>
                <w:lang w:val="tt-RU" w:eastAsia="ru-RU"/>
              </w:rPr>
              <w:t>Осуществлять выбор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наиболее эффективных способов решения задач в зависимости от конкретных условий.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-Добывать новые знания: </w:t>
            </w: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извлекать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информацию, представленную в разных формах (текст, таблица, схема, иллюстрация и др.).</w:t>
            </w:r>
          </w:p>
          <w:p w:rsidR="00F110C5" w:rsidRPr="00BA24E5" w:rsidRDefault="00F110C5" w:rsidP="00125733">
            <w:pPr>
              <w:pStyle w:val="a9"/>
              <w:tabs>
                <w:tab w:val="left" w:pos="22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-Перерабатывать полученную информацию: </w:t>
            </w: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наблюдать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делать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самостоятельные  </w:t>
            </w: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выводы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110C5" w:rsidRPr="00BA24E5" w:rsidRDefault="00F110C5" w:rsidP="00125733">
            <w:pPr>
              <w:pStyle w:val="a9"/>
              <w:tabs>
                <w:tab w:val="left" w:pos="2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F110C5" w:rsidRPr="00BA24E5" w:rsidRDefault="00F110C5" w:rsidP="00125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110C5" w:rsidRPr="00BA24E5" w:rsidRDefault="00F110C5" w:rsidP="00125733">
            <w:pPr>
              <w:ind w:left="284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c>
          <w:tcPr>
            <w:tcW w:w="8081" w:type="dxa"/>
          </w:tcPr>
          <w:p w:rsidR="00F110C5" w:rsidRPr="00BA24E5" w:rsidRDefault="00F110C5" w:rsidP="00125733">
            <w:pPr>
              <w:shd w:val="clear" w:color="auto" w:fill="FFFFFF"/>
              <w:ind w:left="-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Коммуникативные УУД</w:t>
            </w:r>
            <w:r w:rsidRPr="00BA24E5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F110C5" w:rsidRPr="00BA24E5" w:rsidRDefault="00F110C5" w:rsidP="00125733">
            <w:pPr>
              <w:shd w:val="clear" w:color="auto" w:fill="FFFFFF"/>
              <w:ind w:left="-4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110C5" w:rsidRPr="00BA24E5" w:rsidRDefault="00F110C5" w:rsidP="00125733">
            <w:pPr>
              <w:pStyle w:val="a9"/>
              <w:tabs>
                <w:tab w:val="left" w:pos="2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A24E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Формулировать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собственное мнение и позицию;</w:t>
            </w:r>
          </w:p>
          <w:p w:rsidR="00F110C5" w:rsidRPr="00BA24E5" w:rsidRDefault="00F110C5" w:rsidP="00125733">
            <w:pPr>
              <w:pStyle w:val="a9"/>
              <w:tabs>
                <w:tab w:val="left" w:pos="2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BA24E5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Договариваться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приходить к общему решению в совместной</w:t>
            </w: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деятельности, в том числе в ситуации столкновения интересов;</w:t>
            </w: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договариваться о правилах общения и поведения и следовать им;</w:t>
            </w:r>
          </w:p>
          <w:p w:rsidR="00F110C5" w:rsidRPr="00BA24E5" w:rsidRDefault="00F110C5" w:rsidP="001257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24E5">
              <w:rPr>
                <w:rFonts w:ascii="Times New Roman" w:hAnsi="Times New Roman" w:cs="Times New Roman"/>
                <w:i/>
                <w:sz w:val="28"/>
                <w:szCs w:val="28"/>
              </w:rPr>
              <w:t>Учиться выполнять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роли в группе 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(лидера, исполнителя, критика)</w:t>
            </w: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-Слушать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понимать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речь других.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-Выразительно </w:t>
            </w: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читать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пересказывать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текст.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-Вступать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беседу на уроке и в жизни. 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-</w:t>
            </w:r>
            <w:r w:rsidRPr="00BA24E5">
              <w:rPr>
                <w:rFonts w:ascii="Times New Roman" w:hAnsi="Times New Roman" w:cs="Times New Roman"/>
                <w:i/>
                <w:sz w:val="28"/>
                <w:szCs w:val="28"/>
                <w:lang w:val="tt-RU" w:eastAsia="ru-RU"/>
              </w:rPr>
              <w:t>Аргументировать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-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Донести свою позицию до других:</w:t>
            </w: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оформлять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свою мысль в устной и письменной речи (на уровне одного предложения или небольшого текста).</w:t>
            </w:r>
          </w:p>
        </w:tc>
        <w:tc>
          <w:tcPr>
            <w:tcW w:w="3118" w:type="dxa"/>
            <w:vMerge/>
          </w:tcPr>
          <w:p w:rsidR="00F110C5" w:rsidRPr="00BA24E5" w:rsidRDefault="00F110C5" w:rsidP="001257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F110C5" w:rsidRPr="00BA24E5" w:rsidRDefault="00F110C5" w:rsidP="00125733">
            <w:pPr>
              <w:ind w:left="284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0C5" w:rsidRPr="00BA24E5" w:rsidRDefault="00F110C5" w:rsidP="00F110C5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BA24E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110C5" w:rsidRPr="00BA24E5" w:rsidRDefault="00F110C5" w:rsidP="00F110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</w:pPr>
      <w:r w:rsidRPr="00BA24E5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 xml:space="preserve">                                                                           </w:t>
      </w:r>
    </w:p>
    <w:p w:rsidR="00F110C5" w:rsidRPr="00BA24E5" w:rsidRDefault="00F110C5" w:rsidP="00F110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</w:pPr>
      <w:r w:rsidRPr="00BA24E5"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  <w:t>Содержание учебного курса</w:t>
      </w:r>
    </w:p>
    <w:p w:rsidR="00F110C5" w:rsidRPr="00BA24E5" w:rsidRDefault="00F110C5" w:rsidP="00F110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tt-RU" w:eastAsia="ru-RU"/>
        </w:rPr>
      </w:pPr>
    </w:p>
    <w:tbl>
      <w:tblPr>
        <w:tblW w:w="15877" w:type="dxa"/>
        <w:tblInd w:w="-2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43" w:type="dxa"/>
        </w:tblCellMar>
        <w:tblLook w:val="04A0"/>
      </w:tblPr>
      <w:tblGrid>
        <w:gridCol w:w="757"/>
        <w:gridCol w:w="3213"/>
        <w:gridCol w:w="10773"/>
        <w:gridCol w:w="1134"/>
      </w:tblGrid>
      <w:tr w:rsidR="00F110C5" w:rsidRPr="00BA24E5" w:rsidTr="00125733">
        <w:tc>
          <w:tcPr>
            <w:tcW w:w="757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7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13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темы занятий</w:t>
            </w:r>
          </w:p>
        </w:tc>
        <w:tc>
          <w:tcPr>
            <w:tcW w:w="10773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113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F110C5" w:rsidRPr="00BA24E5" w:rsidTr="00125733">
        <w:tc>
          <w:tcPr>
            <w:tcW w:w="757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12"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3" w:type="dxa"/>
            <w:shd w:val="clear" w:color="auto" w:fill="FFFFFF"/>
          </w:tcPr>
          <w:p w:rsidR="00F110C5" w:rsidRPr="00BA24E5" w:rsidRDefault="00F110C5" w:rsidP="00125733">
            <w:pPr>
              <w:pStyle w:val="a9"/>
              <w:ind w:right="28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BA24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Вводн</w:t>
            </w:r>
            <w:proofErr w:type="spellStart"/>
            <w:r w:rsidRPr="00BA24E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ое</w:t>
            </w:r>
            <w:proofErr w:type="spellEnd"/>
            <w:r w:rsidRPr="00BA24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 xml:space="preserve"> заняти</w:t>
            </w:r>
            <w:r w:rsidRPr="00BA24E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е.</w:t>
            </w:r>
            <w:r w:rsidRPr="00BA24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 xml:space="preserve"> </w:t>
            </w:r>
          </w:p>
        </w:tc>
        <w:tc>
          <w:tcPr>
            <w:tcW w:w="10773" w:type="dxa"/>
            <w:shd w:val="clear" w:color="auto" w:fill="FFFFFF"/>
          </w:tcPr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Обмен письмами как одно из средств информации: письма ученых к школьникам. Книга как основной источник информации об окружающем нас мире. Учебник «Наш мир». Иллюстрированный словарик.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Общение со старшими и сверстниками как один из источников получения новых знаний. Опыт и наблюдение. Практические работы, экскурсии.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284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110C5" w:rsidRPr="00BA24E5" w:rsidTr="00125733">
        <w:tc>
          <w:tcPr>
            <w:tcW w:w="757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12"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3" w:type="dxa"/>
            <w:shd w:val="clear" w:color="auto" w:fill="FFFFFF"/>
          </w:tcPr>
          <w:p w:rsidR="00F110C5" w:rsidRPr="00BA24E5" w:rsidRDefault="00F110C5" w:rsidP="00125733">
            <w:pPr>
              <w:pStyle w:val="a9"/>
              <w:ind w:right="28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</w:pPr>
            <w:r w:rsidRPr="00BA24E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 w:eastAsia="ru-RU"/>
              </w:rPr>
              <w:t>Мир живой и неживой природы.</w:t>
            </w:r>
          </w:p>
        </w:tc>
        <w:tc>
          <w:tcPr>
            <w:tcW w:w="10773" w:type="dxa"/>
            <w:shd w:val="clear" w:color="auto" w:fill="FFFFFF"/>
          </w:tcPr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Условия, необходимые для развития растений (вода, воздух, тепло, свет). Развитие растений из семени.  Дыхание и питание растений.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Разнообразие растений Земли. Значение растений в жизни человека. Охрана растений. Растения Красной книги России. Охраняемые растения своей местности. Животные Земли. Разнообразие животных: насекомые, рыбы, земноводные, пресмыкающиеся, птицы, звери. Взаимосвязи животных и растений. Значение диких и домашних животных в жизни человека. Охрана животного мира. Животные Красной книги России. Охраняемые животные своей местности.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Практические работы, наблюдения. </w:t>
            </w:r>
            <w:r w:rsidRPr="00BA24E5">
              <w:rPr>
                <w:rFonts w:ascii="Times New Roman" w:hAnsi="Times New Roman" w:cs="Times New Roman"/>
                <w:iCs/>
                <w:sz w:val="28"/>
                <w:szCs w:val="28"/>
              </w:rPr>
              <w:t>Региональный компонент. Животные нашего края. Растения нашего края.</w:t>
            </w:r>
          </w:p>
        </w:tc>
        <w:tc>
          <w:tcPr>
            <w:tcW w:w="113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284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10C5" w:rsidRPr="00BA24E5" w:rsidTr="00125733">
        <w:tc>
          <w:tcPr>
            <w:tcW w:w="757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12"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3" w:type="dxa"/>
            <w:shd w:val="clear" w:color="auto" w:fill="FFFFFF"/>
          </w:tcPr>
          <w:p w:rsidR="00F110C5" w:rsidRPr="00BA24E5" w:rsidRDefault="00F110C5" w:rsidP="00125733">
            <w:pPr>
              <w:pStyle w:val="a9"/>
              <w:ind w:left="-112" w:right="28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Солнечная система.</w:t>
            </w:r>
          </w:p>
        </w:tc>
        <w:tc>
          <w:tcPr>
            <w:tcW w:w="10773" w:type="dxa"/>
            <w:shd w:val="clear" w:color="auto" w:fill="FFFFFF"/>
          </w:tcPr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Земля. Вид Земли из космоса.  Звезды. Планеты. Солнце — ближайшая звезда к планете Земля. Вращение Земли вокруг Солнца — причина смены сезонов года на нашей планете. Взаимосвязь живой и неживой природы (на конкретных примерах). Условия жизни на планете Земля - свет, тепло.</w:t>
            </w:r>
          </w:p>
        </w:tc>
        <w:tc>
          <w:tcPr>
            <w:tcW w:w="113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284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10C5" w:rsidRPr="00BA24E5" w:rsidTr="00125733">
        <w:tc>
          <w:tcPr>
            <w:tcW w:w="757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12"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3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3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Путешествие по планете Земля.</w:t>
            </w:r>
          </w:p>
        </w:tc>
        <w:tc>
          <w:tcPr>
            <w:tcW w:w="10773" w:type="dxa"/>
            <w:shd w:val="clear" w:color="auto" w:fill="FFFFFF"/>
          </w:tcPr>
          <w:p w:rsidR="00F110C5" w:rsidRPr="00BA24E5" w:rsidRDefault="00F110C5" w:rsidP="00125733">
            <w:pPr>
              <w:pStyle w:val="a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 Условия, необходимые для жизни. </w:t>
            </w:r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Находить и показывать на физической карте  изучаемые географические объекты, рассказывать о них по карте.  Извлекать из дополнительной литературы, Интернета сведения об изучаемых географических объектах, готовить сообщения. </w:t>
            </w:r>
          </w:p>
          <w:p w:rsidR="00F110C5" w:rsidRPr="00BA24E5" w:rsidRDefault="00F110C5" w:rsidP="0012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Описывать по своим наблюдениям формы земной поверхности родного края; находить на карте региона основные формы земной поверхности. Обсуждать меры по охране поверхности своего края. Моделировать значение водных бога</w:t>
            </w:r>
            <w:proofErr w:type="gramStart"/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t>тств в ж</w:t>
            </w:r>
            <w:proofErr w:type="gramEnd"/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t>изни людей.</w:t>
            </w:r>
          </w:p>
          <w:p w:rsidR="00F110C5" w:rsidRPr="00BA24E5" w:rsidRDefault="00F110C5" w:rsidP="0012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Выявлять источники загрязнения близлежащих водоёмов.</w:t>
            </w:r>
          </w:p>
          <w:p w:rsidR="00F110C5" w:rsidRPr="00BA24E5" w:rsidRDefault="00F110C5" w:rsidP="001257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Участвовать в </w:t>
            </w:r>
            <w:proofErr w:type="spellStart"/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водоохранных</w:t>
            </w:r>
            <w:proofErr w:type="spellEnd"/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мероприятиях в городе. Выполнять на компьютере задания. </w:t>
            </w:r>
            <w:bookmarkStart w:id="0" w:name="__DdeLink__20570_1703788172"/>
            <w:bookmarkEnd w:id="0"/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Готовить материалы к выставке «Где мы были»</w:t>
            </w:r>
          </w:p>
          <w:p w:rsidR="00F110C5" w:rsidRPr="00BA24E5" w:rsidRDefault="00F110C5" w:rsidP="00125733">
            <w:pPr>
              <w:pStyle w:val="a9"/>
              <w:ind w:left="284" w:right="283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Практическая работа: работа по карте, г</w:t>
            </w:r>
            <w:r w:rsidRPr="00BA24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отовить материалы к выставке </w:t>
            </w:r>
          </w:p>
        </w:tc>
        <w:tc>
          <w:tcPr>
            <w:tcW w:w="113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284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</w:tr>
      <w:tr w:rsidR="00F110C5" w:rsidRPr="00BA24E5" w:rsidTr="00125733">
        <w:tc>
          <w:tcPr>
            <w:tcW w:w="757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12"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13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Моя семья</w:t>
            </w:r>
          </w:p>
        </w:tc>
        <w:tc>
          <w:tcPr>
            <w:tcW w:w="10773" w:type="dxa"/>
            <w:shd w:val="clear" w:color="auto" w:fill="FFFFFF"/>
          </w:tcPr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Семья ребенка (фамилии, имена, отчества членов семьи). Родословная семьи. Уважение к своим соученикам, старшим, к членам семьи, к ветеранам труда и Великой Отечественной войны.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Практические работы: </w:t>
            </w: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общение с родителями и родственниками как способ получения информации для составления генеалогического древа (родословной семьи). Составление безопасного маршрута из дома в школу и из школы домой.</w:t>
            </w:r>
          </w:p>
          <w:p w:rsidR="00F110C5" w:rsidRPr="00BA24E5" w:rsidRDefault="00F110C5" w:rsidP="00125733">
            <w:pPr>
              <w:pStyle w:val="a9"/>
              <w:ind w:left="284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Региональный компонент. Мои дедушки и бабушки.</w:t>
            </w:r>
          </w:p>
        </w:tc>
        <w:tc>
          <w:tcPr>
            <w:tcW w:w="113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284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110C5" w:rsidRPr="00BA24E5" w:rsidTr="00125733">
        <w:tc>
          <w:tcPr>
            <w:tcW w:w="757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12"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13" w:type="dxa"/>
            <w:shd w:val="clear" w:color="auto" w:fill="FFFFFF"/>
          </w:tcPr>
          <w:p w:rsidR="00F110C5" w:rsidRPr="00BA24E5" w:rsidRDefault="00F110C5" w:rsidP="00125733">
            <w:pPr>
              <w:pStyle w:val="a9"/>
              <w:ind w:left="-112" w:right="28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Моя Родина.</w:t>
            </w:r>
          </w:p>
        </w:tc>
        <w:tc>
          <w:tcPr>
            <w:tcW w:w="10773" w:type="dxa"/>
            <w:shd w:val="clear" w:color="auto" w:fill="FFFFFF"/>
          </w:tcPr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Я — гражданин России. Россия — наша Родина. Государственная символика России: флаг, герб, гимн. Государственные праздники и памятные даты. 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Родной край, город: название, основные предприятия города, достопримечательности. Особенности труда людей родного города. Влияние практической деятельности человека на природу.</w:t>
            </w:r>
          </w:p>
          <w:p w:rsidR="00F110C5" w:rsidRPr="00BA24E5" w:rsidRDefault="00F110C5" w:rsidP="00125733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Экскурсии: </w:t>
            </w: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по родному городу</w:t>
            </w:r>
            <w:proofErr w:type="gramStart"/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краеведческого музея.</w:t>
            </w:r>
          </w:p>
        </w:tc>
        <w:tc>
          <w:tcPr>
            <w:tcW w:w="113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284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110C5" w:rsidRPr="00BA24E5" w:rsidTr="00125733">
        <w:tc>
          <w:tcPr>
            <w:tcW w:w="757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12" w:right="28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13" w:type="dxa"/>
            <w:shd w:val="clear" w:color="auto" w:fill="FFFFFF"/>
          </w:tcPr>
          <w:p w:rsidR="00F110C5" w:rsidRPr="00BA24E5" w:rsidRDefault="00F110C5" w:rsidP="00125733">
            <w:pPr>
              <w:pStyle w:val="a9"/>
              <w:ind w:left="-112" w:right="283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Заключительные занятия</w:t>
            </w:r>
          </w:p>
        </w:tc>
        <w:tc>
          <w:tcPr>
            <w:tcW w:w="10773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284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Конференция. Защита </w:t>
            </w:r>
            <w:proofErr w:type="spellStart"/>
            <w:r w:rsidRPr="00BA2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портфолио</w:t>
            </w:r>
            <w:proofErr w:type="spellEnd"/>
            <w:r w:rsidRPr="00BA24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284"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110C5" w:rsidRPr="00BA24E5" w:rsidTr="00125733">
        <w:tc>
          <w:tcPr>
            <w:tcW w:w="757" w:type="dxa"/>
            <w:shd w:val="clear" w:color="auto" w:fill="FFFFFF"/>
          </w:tcPr>
          <w:p w:rsidR="00F110C5" w:rsidRPr="00BA24E5" w:rsidRDefault="00F110C5" w:rsidP="00125733">
            <w:pPr>
              <w:spacing w:line="240" w:lineRule="auto"/>
              <w:ind w:left="-11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FFFFFF"/>
          </w:tcPr>
          <w:p w:rsidR="00F110C5" w:rsidRPr="00BA24E5" w:rsidRDefault="00F110C5" w:rsidP="00125733">
            <w:pPr>
              <w:pStyle w:val="a9"/>
              <w:ind w:left="-112"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773" w:type="dxa"/>
            <w:shd w:val="clear" w:color="auto" w:fill="FFFFFF"/>
          </w:tcPr>
          <w:p w:rsidR="00F110C5" w:rsidRPr="00BA24E5" w:rsidRDefault="00F110C5" w:rsidP="00125733">
            <w:pPr>
              <w:spacing w:beforeAutospacing="1" w:after="0" w:line="240" w:lineRule="auto"/>
              <w:ind w:left="284"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F110C5" w:rsidRPr="00BA24E5" w:rsidRDefault="00F110C5" w:rsidP="00125733">
            <w:pPr>
              <w:spacing w:line="240" w:lineRule="auto"/>
              <w:ind w:left="284"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110C5" w:rsidRPr="00BA24E5" w:rsidRDefault="00F110C5" w:rsidP="00F110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24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F110C5" w:rsidRPr="00BA24E5" w:rsidRDefault="00F110C5" w:rsidP="00F110C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648" w:type="dxa"/>
        <w:tblInd w:w="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8" w:type="dxa"/>
        </w:tblCellMar>
        <w:tblLook w:val="04A0"/>
      </w:tblPr>
      <w:tblGrid>
        <w:gridCol w:w="755"/>
        <w:gridCol w:w="8030"/>
        <w:gridCol w:w="1270"/>
        <w:gridCol w:w="3691"/>
        <w:gridCol w:w="1004"/>
        <w:gridCol w:w="898"/>
      </w:tblGrid>
      <w:tr w:rsidR="00F110C5" w:rsidRPr="00BA24E5" w:rsidTr="00125733">
        <w:trPr>
          <w:trHeight w:val="815"/>
        </w:trPr>
        <w:tc>
          <w:tcPr>
            <w:tcW w:w="755" w:type="dxa"/>
            <w:vMerge w:val="restart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A24E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A24E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BA24E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030" w:type="dxa"/>
            <w:vMerge w:val="restart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03" w:right="-109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21" w:right="-10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3691" w:type="dxa"/>
            <w:vMerge w:val="restart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Основные формы организации  занятий</w:t>
            </w:r>
          </w:p>
        </w:tc>
        <w:tc>
          <w:tcPr>
            <w:tcW w:w="1902" w:type="dxa"/>
            <w:gridSpan w:val="2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vMerge/>
            <w:shd w:val="clear" w:color="auto" w:fill="FFFFFF"/>
          </w:tcPr>
          <w:p w:rsidR="00F110C5" w:rsidRPr="00BA24E5" w:rsidRDefault="00F110C5" w:rsidP="00125733">
            <w:pPr>
              <w:spacing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0" w:type="dxa"/>
            <w:vMerge/>
            <w:shd w:val="clear" w:color="auto" w:fill="FFFFFF"/>
          </w:tcPr>
          <w:p w:rsidR="00F110C5" w:rsidRPr="00BA24E5" w:rsidRDefault="00F110C5" w:rsidP="00125733">
            <w:pPr>
              <w:spacing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F110C5" w:rsidRPr="00BA24E5" w:rsidRDefault="00F110C5" w:rsidP="00125733">
            <w:pPr>
              <w:spacing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1" w:type="dxa"/>
            <w:vMerge/>
            <w:shd w:val="clear" w:color="auto" w:fill="FFFFFF"/>
          </w:tcPr>
          <w:p w:rsidR="00F110C5" w:rsidRPr="00BA24E5" w:rsidRDefault="00F110C5" w:rsidP="00125733">
            <w:pPr>
              <w:spacing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Источники информации об окружающем нас мире. Где и как найти ответы на вопросы?</w:t>
            </w: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351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</w:t>
            </w:r>
            <w:proofErr w:type="spellStart"/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есто</w:t>
            </w:r>
            <w:proofErr w:type="spellEnd"/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человека в мире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природы. </w:t>
            </w:r>
          </w:p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Беседа, защита </w:t>
            </w:r>
            <w:proofErr w:type="spellStart"/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минипроекта</w:t>
            </w:r>
            <w:proofErr w:type="spellEnd"/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345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Осенн</w:t>
            </w:r>
            <w:proofErr w:type="spellStart"/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яя</w:t>
            </w:r>
            <w:proofErr w:type="spellEnd"/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экскурсия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. 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Предсказание погоды по народным приметам.</w:t>
            </w:r>
          </w:p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367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Осенн</w:t>
            </w:r>
            <w:proofErr w:type="spellStart"/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яя</w:t>
            </w:r>
            <w:proofErr w:type="spellEnd"/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экскурсия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на пришкольный участок. </w:t>
            </w:r>
          </w:p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360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Фотоконкурс «Живая и неживая природа».</w:t>
            </w:r>
          </w:p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369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Планеты, </w:t>
            </w:r>
            <w:proofErr w:type="spellStart"/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вёзды и созвездия.</w:t>
            </w:r>
          </w:p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Беседа, просмотр видеофильма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221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Солнце-источник света и тепла.</w:t>
            </w:r>
          </w:p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Неживая и живая природа Земли.</w:t>
            </w: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Просмотр стартовой презентации учителя, беседа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Материки и океаны.</w:t>
            </w: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экскурсия,   практическая работа по карте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Суша Земли.</w:t>
            </w: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экскурсия,   практическая работа по карте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Водоемы Земли.</w:t>
            </w: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экскурсия,   практическая работа по карте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Моя Родина на карте мира.</w:t>
            </w: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экскурсия,   практическая работа по карте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269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Богатства моего края.</w:t>
            </w:r>
          </w:p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Беседа, доклад, презентация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263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Богатства моего края.</w:t>
            </w:r>
          </w:p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 Защита проекта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16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Разнообразие растений и животных Республики Татарстан.</w:t>
            </w:r>
          </w:p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Беседа, просмотр презентации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proofErr w:type="gramEnd"/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 мини-конференция</w:t>
            </w:r>
            <w:r w:rsidRPr="00BA24E5">
              <w:rPr>
                <w:rFonts w:ascii="Times New Roman" w:hAnsi="Times New Roman" w:cs="Times New Roman"/>
                <w:sz w:val="28"/>
                <w:szCs w:val="28"/>
              </w:rPr>
              <w:br/>
              <w:t>«Культурные растения моего края», « Домашние животные моего края»</w:t>
            </w: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Миниконференция</w:t>
            </w:r>
            <w:proofErr w:type="spellEnd"/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 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животные, </w:t>
            </w: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занесенные в Красную книгу РТ.</w:t>
            </w:r>
          </w:p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Доклад, презентация.</w:t>
            </w:r>
          </w:p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 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животные, </w:t>
            </w: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занесенные в Красную книгу РФ.</w:t>
            </w:r>
          </w:p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Заповедные места моего края. Разработка экологических знаков.</w:t>
            </w:r>
          </w:p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Доклад, практическая работа, конкурс разработок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Мы в ответе за тех, кого приручили.</w:t>
            </w:r>
          </w:p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Проект.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Условия, необходимые для жизни растений </w:t>
            </w:r>
            <w:r w:rsidRPr="00BA24E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животных.</w:t>
            </w:r>
          </w:p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Решение биологических задач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Времена года на Земле.</w:t>
            </w:r>
          </w:p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Экскурсия в музей экологии города.</w:t>
            </w:r>
          </w:p>
          <w:p w:rsidR="00F110C5" w:rsidRPr="00BA24E5" w:rsidRDefault="00F110C5" w:rsidP="00125733">
            <w:pPr>
              <w:pStyle w:val="a9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Рассказ с элементами беседы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«Откуда мы родом?»</w:t>
            </w:r>
          </w:p>
          <w:p w:rsidR="00F110C5" w:rsidRPr="00BA24E5" w:rsidRDefault="00F110C5" w:rsidP="0012573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pStyle w:val="ae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</w:t>
            </w:r>
            <w:proofErr w:type="gramStart"/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t>«Мои родные» выставка рисунков, фотографий.</w:t>
            </w:r>
          </w:p>
          <w:p w:rsidR="00F110C5" w:rsidRPr="00BA24E5" w:rsidRDefault="00F110C5" w:rsidP="0012573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pStyle w:val="ae"/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t>«История моего имени» поисковая работа с литературой.</w:t>
            </w:r>
          </w:p>
          <w:p w:rsidR="00F110C5" w:rsidRPr="00BA24E5" w:rsidRDefault="00F110C5" w:rsidP="0012573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t>«А в нашей семье…» - сочинение с иллюстрациями.</w:t>
            </w:r>
          </w:p>
          <w:p w:rsidR="00F110C5" w:rsidRPr="00BA24E5" w:rsidRDefault="00F110C5" w:rsidP="0012573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Беседа, просмотр видеофильмов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родословного древа.</w:t>
            </w:r>
          </w:p>
          <w:p w:rsidR="00F110C5" w:rsidRPr="00BA24E5" w:rsidRDefault="00F110C5" w:rsidP="00125733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Страна, в которой я живу.</w:t>
            </w:r>
          </w:p>
          <w:p w:rsidR="00F110C5" w:rsidRPr="00BA24E5" w:rsidRDefault="00F110C5" w:rsidP="00125733">
            <w:pPr>
              <w:spacing w:after="0" w:line="240" w:lineRule="auto"/>
              <w:ind w:right="28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Люблю тебя, мой Татарстан.</w:t>
            </w:r>
          </w:p>
          <w:p w:rsidR="00F110C5" w:rsidRPr="00BA24E5" w:rsidRDefault="00F110C5" w:rsidP="00125733">
            <w:pPr>
              <w:spacing w:after="0" w:line="240" w:lineRule="auto"/>
              <w:ind w:right="28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Доклад, презентация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Город, в котором я живу.</w:t>
            </w:r>
            <w:bookmarkStart w:id="1" w:name="_GoBack"/>
            <w:bookmarkEnd w:id="1"/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по городу, практическая работа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557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Экологическая обстановка вокруг школы.</w:t>
            </w:r>
          </w:p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 xml:space="preserve">Защита </w:t>
            </w:r>
            <w:proofErr w:type="spellStart"/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10C5" w:rsidRPr="00BA24E5" w:rsidTr="00125733">
        <w:trPr>
          <w:trHeight w:val="438"/>
        </w:trPr>
        <w:tc>
          <w:tcPr>
            <w:tcW w:w="755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-7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3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Экскурсия в музей города.</w:t>
            </w:r>
          </w:p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A24E5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004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shd w:val="clear" w:color="auto" w:fill="FFFFFF"/>
          </w:tcPr>
          <w:p w:rsidR="00F110C5" w:rsidRPr="00BA24E5" w:rsidRDefault="00F110C5" w:rsidP="00125733">
            <w:pPr>
              <w:spacing w:after="0" w:line="240" w:lineRule="auto"/>
              <w:ind w:left="-137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0C5" w:rsidRPr="00BA24E5" w:rsidRDefault="00F110C5" w:rsidP="00F110C5">
      <w:pPr>
        <w:widowControl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110C5" w:rsidRPr="00BA24E5" w:rsidRDefault="00F110C5" w:rsidP="00F110C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0C5" w:rsidRPr="00BA24E5" w:rsidRDefault="00F110C5" w:rsidP="00F110C5">
      <w:pPr>
        <w:pStyle w:val="a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110C5" w:rsidRPr="00BA24E5" w:rsidRDefault="00F110C5" w:rsidP="00F110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110C5" w:rsidRPr="00BA24E5" w:rsidRDefault="00F110C5" w:rsidP="00F11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0C5" w:rsidRPr="00BA24E5" w:rsidRDefault="00F110C5" w:rsidP="00F11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0C5" w:rsidRPr="00BA24E5" w:rsidRDefault="00F110C5" w:rsidP="00F11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0C5" w:rsidRPr="00BA24E5" w:rsidRDefault="00F110C5" w:rsidP="00F11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0C5" w:rsidRPr="00BA24E5" w:rsidRDefault="00F110C5" w:rsidP="00F11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0C5" w:rsidRPr="00BA24E5" w:rsidRDefault="00F110C5" w:rsidP="00F110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0C5" w:rsidRPr="00BA24E5" w:rsidRDefault="00F110C5" w:rsidP="00F110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0048" w:rsidRPr="00720048" w:rsidRDefault="00720048">
      <w:pPr>
        <w:rPr>
          <w:rFonts w:ascii="Times New Roman" w:hAnsi="Times New Roman" w:cs="Times New Roman"/>
          <w:sz w:val="28"/>
          <w:szCs w:val="28"/>
          <w:lang w:val="tt-RU"/>
        </w:rPr>
      </w:pPr>
    </w:p>
    <w:sectPr w:rsidR="00720048" w:rsidRPr="00720048" w:rsidSect="00F110C5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B4A" w:rsidRDefault="00BF6B4A" w:rsidP="0084035C">
      <w:pPr>
        <w:spacing w:after="0" w:line="240" w:lineRule="auto"/>
      </w:pPr>
      <w:r>
        <w:separator/>
      </w:r>
    </w:p>
  </w:endnote>
  <w:endnote w:type="continuationSeparator" w:id="0">
    <w:p w:rsidR="00BF6B4A" w:rsidRDefault="00BF6B4A" w:rsidP="0084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1895"/>
      <w:docPartObj>
        <w:docPartGallery w:val="Page Numbers (Bottom of Page)"/>
        <w:docPartUnique/>
      </w:docPartObj>
    </w:sdtPr>
    <w:sdtContent>
      <w:p w:rsidR="0084035C" w:rsidRDefault="00442C1E">
        <w:pPr>
          <w:pStyle w:val="a5"/>
          <w:jc w:val="right"/>
        </w:pPr>
        <w:fldSimple w:instr=" PAGE   \* MERGEFORMAT ">
          <w:r w:rsidR="005233D9">
            <w:rPr>
              <w:noProof/>
            </w:rPr>
            <w:t>1</w:t>
          </w:r>
        </w:fldSimple>
      </w:p>
    </w:sdtContent>
  </w:sdt>
  <w:p w:rsidR="0084035C" w:rsidRDefault="008403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B4A" w:rsidRDefault="00BF6B4A" w:rsidP="0084035C">
      <w:pPr>
        <w:spacing w:after="0" w:line="240" w:lineRule="auto"/>
      </w:pPr>
      <w:r>
        <w:separator/>
      </w:r>
    </w:p>
  </w:footnote>
  <w:footnote w:type="continuationSeparator" w:id="0">
    <w:p w:rsidR="00BF6B4A" w:rsidRDefault="00BF6B4A" w:rsidP="00840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E09"/>
    <w:multiLevelType w:val="hybridMultilevel"/>
    <w:tmpl w:val="C326FB30"/>
    <w:lvl w:ilvl="0" w:tplc="19E0E654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/>
      </w:rPr>
    </w:lvl>
    <w:lvl w:ilvl="1" w:tplc="901054BE">
      <w:numFmt w:val="decimal"/>
      <w:lvlText w:val=""/>
      <w:lvlJc w:val="left"/>
      <w:pPr>
        <w:ind w:left="0" w:firstLine="0"/>
      </w:pPr>
    </w:lvl>
    <w:lvl w:ilvl="2" w:tplc="6B4A613E">
      <w:numFmt w:val="decimal"/>
      <w:lvlText w:val=""/>
      <w:lvlJc w:val="left"/>
      <w:pPr>
        <w:ind w:left="0" w:firstLine="0"/>
      </w:pPr>
    </w:lvl>
    <w:lvl w:ilvl="3" w:tplc="EC609DF0">
      <w:numFmt w:val="decimal"/>
      <w:lvlText w:val=""/>
      <w:lvlJc w:val="left"/>
      <w:pPr>
        <w:ind w:left="0" w:firstLine="0"/>
      </w:pPr>
    </w:lvl>
    <w:lvl w:ilvl="4" w:tplc="6F1A960A">
      <w:numFmt w:val="decimal"/>
      <w:lvlText w:val=""/>
      <w:lvlJc w:val="left"/>
      <w:pPr>
        <w:ind w:left="0" w:firstLine="0"/>
      </w:pPr>
    </w:lvl>
    <w:lvl w:ilvl="5" w:tplc="833E7ACE">
      <w:numFmt w:val="decimal"/>
      <w:lvlText w:val=""/>
      <w:lvlJc w:val="left"/>
      <w:pPr>
        <w:ind w:left="0" w:firstLine="0"/>
      </w:pPr>
    </w:lvl>
    <w:lvl w:ilvl="6" w:tplc="D46E3D66">
      <w:numFmt w:val="decimal"/>
      <w:lvlText w:val=""/>
      <w:lvlJc w:val="left"/>
      <w:pPr>
        <w:ind w:left="0" w:firstLine="0"/>
      </w:pPr>
    </w:lvl>
    <w:lvl w:ilvl="7" w:tplc="F468D7E0">
      <w:numFmt w:val="decimal"/>
      <w:lvlText w:val=""/>
      <w:lvlJc w:val="left"/>
      <w:pPr>
        <w:ind w:left="0" w:firstLine="0"/>
      </w:pPr>
    </w:lvl>
    <w:lvl w:ilvl="8" w:tplc="5A167350">
      <w:numFmt w:val="decimal"/>
      <w:lvlText w:val=""/>
      <w:lvlJc w:val="left"/>
      <w:pPr>
        <w:ind w:left="0" w:firstLine="0"/>
      </w:pPr>
    </w:lvl>
  </w:abstractNum>
  <w:abstractNum w:abstractNumId="1">
    <w:nsid w:val="0E003A95"/>
    <w:multiLevelType w:val="hybridMultilevel"/>
    <w:tmpl w:val="526C5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130F9"/>
    <w:multiLevelType w:val="hybridMultilevel"/>
    <w:tmpl w:val="D81A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16222"/>
    <w:multiLevelType w:val="multilevel"/>
    <w:tmpl w:val="F69C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B4DD7"/>
    <w:multiLevelType w:val="hybridMultilevel"/>
    <w:tmpl w:val="4568FE2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2C3233CB"/>
    <w:multiLevelType w:val="hybridMultilevel"/>
    <w:tmpl w:val="67744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A0C7A"/>
    <w:multiLevelType w:val="hybridMultilevel"/>
    <w:tmpl w:val="B100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02635"/>
    <w:multiLevelType w:val="hybridMultilevel"/>
    <w:tmpl w:val="7A02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A5C3E"/>
    <w:multiLevelType w:val="multilevel"/>
    <w:tmpl w:val="0B9A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3352D4"/>
    <w:multiLevelType w:val="hybridMultilevel"/>
    <w:tmpl w:val="A3B6F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7375B"/>
    <w:multiLevelType w:val="hybridMultilevel"/>
    <w:tmpl w:val="A850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3216C"/>
    <w:multiLevelType w:val="multilevel"/>
    <w:tmpl w:val="E774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04780E"/>
    <w:multiLevelType w:val="multilevel"/>
    <w:tmpl w:val="2C06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6C3DD9"/>
    <w:multiLevelType w:val="hybridMultilevel"/>
    <w:tmpl w:val="3DF6571E"/>
    <w:lvl w:ilvl="0" w:tplc="D54C5B7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C4037"/>
    <w:multiLevelType w:val="multilevel"/>
    <w:tmpl w:val="7E82A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7A5A73"/>
    <w:multiLevelType w:val="multilevel"/>
    <w:tmpl w:val="59CA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1F02CD"/>
    <w:multiLevelType w:val="hybridMultilevel"/>
    <w:tmpl w:val="B1104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E2C37"/>
    <w:multiLevelType w:val="hybridMultilevel"/>
    <w:tmpl w:val="68CE45EC"/>
    <w:lvl w:ilvl="0" w:tplc="A04AB1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6A1949"/>
    <w:multiLevelType w:val="multilevel"/>
    <w:tmpl w:val="73B8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B92A80"/>
    <w:multiLevelType w:val="multilevel"/>
    <w:tmpl w:val="B99E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29426E"/>
    <w:multiLevelType w:val="hybridMultilevel"/>
    <w:tmpl w:val="73D8C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11"/>
  </w:num>
  <w:num w:numId="5">
    <w:abstractNumId w:val="2"/>
  </w:num>
  <w:num w:numId="6">
    <w:abstractNumId w:val="7"/>
  </w:num>
  <w:num w:numId="7">
    <w:abstractNumId w:val="19"/>
  </w:num>
  <w:num w:numId="8">
    <w:abstractNumId w:val="16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4"/>
  </w:num>
  <w:num w:numId="14">
    <w:abstractNumId w:val="13"/>
  </w:num>
  <w:num w:numId="15">
    <w:abstractNumId w:val="6"/>
  </w:num>
  <w:num w:numId="16">
    <w:abstractNumId w:val="17"/>
  </w:num>
  <w:num w:numId="17">
    <w:abstractNumId w:val="1"/>
  </w:num>
  <w:num w:numId="18">
    <w:abstractNumId w:val="4"/>
  </w:num>
  <w:num w:numId="19">
    <w:abstractNumId w:val="8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35C"/>
    <w:rsid w:val="000B2D63"/>
    <w:rsid w:val="00105907"/>
    <w:rsid w:val="001A7361"/>
    <w:rsid w:val="001F2A89"/>
    <w:rsid w:val="00285086"/>
    <w:rsid w:val="002A4046"/>
    <w:rsid w:val="002F223C"/>
    <w:rsid w:val="002F3E3B"/>
    <w:rsid w:val="003E46F3"/>
    <w:rsid w:val="003F23AE"/>
    <w:rsid w:val="00442C1E"/>
    <w:rsid w:val="00494BDB"/>
    <w:rsid w:val="00507121"/>
    <w:rsid w:val="00520276"/>
    <w:rsid w:val="005233D9"/>
    <w:rsid w:val="00642D60"/>
    <w:rsid w:val="0064567B"/>
    <w:rsid w:val="00647CDE"/>
    <w:rsid w:val="006B62E0"/>
    <w:rsid w:val="00714E3D"/>
    <w:rsid w:val="00720048"/>
    <w:rsid w:val="0079008A"/>
    <w:rsid w:val="00793E83"/>
    <w:rsid w:val="008238AC"/>
    <w:rsid w:val="008265B9"/>
    <w:rsid w:val="0084035C"/>
    <w:rsid w:val="00842627"/>
    <w:rsid w:val="0088174B"/>
    <w:rsid w:val="008B4532"/>
    <w:rsid w:val="00A30E96"/>
    <w:rsid w:val="00B1498F"/>
    <w:rsid w:val="00BE6EC8"/>
    <w:rsid w:val="00BF6B4A"/>
    <w:rsid w:val="00CA2164"/>
    <w:rsid w:val="00D22257"/>
    <w:rsid w:val="00D4557C"/>
    <w:rsid w:val="00D700A5"/>
    <w:rsid w:val="00D74148"/>
    <w:rsid w:val="00DB0F55"/>
    <w:rsid w:val="00EB7673"/>
    <w:rsid w:val="00EE6387"/>
    <w:rsid w:val="00F110C5"/>
    <w:rsid w:val="00F8194B"/>
    <w:rsid w:val="00FA533D"/>
    <w:rsid w:val="00FB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84035C"/>
  </w:style>
  <w:style w:type="paragraph" w:styleId="a5">
    <w:name w:val="footer"/>
    <w:basedOn w:val="a"/>
    <w:link w:val="a6"/>
    <w:uiPriority w:val="99"/>
    <w:unhideWhenUsed/>
    <w:rsid w:val="00840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35C"/>
  </w:style>
  <w:style w:type="paragraph" w:styleId="a7">
    <w:name w:val="Normal (Web)"/>
    <w:basedOn w:val="a"/>
    <w:uiPriority w:val="99"/>
    <w:unhideWhenUsed/>
    <w:rsid w:val="0082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265B9"/>
    <w:rPr>
      <w:b/>
      <w:bCs/>
    </w:rPr>
  </w:style>
  <w:style w:type="paragraph" w:styleId="a9">
    <w:name w:val="No Spacing"/>
    <w:link w:val="aa"/>
    <w:uiPriority w:val="1"/>
    <w:qFormat/>
    <w:rsid w:val="008265B9"/>
    <w:pPr>
      <w:spacing w:after="0" w:line="240" w:lineRule="auto"/>
    </w:pPr>
  </w:style>
  <w:style w:type="paragraph" w:styleId="ab">
    <w:name w:val="List Paragraph"/>
    <w:basedOn w:val="a"/>
    <w:qFormat/>
    <w:rsid w:val="00642D60"/>
    <w:pPr>
      <w:ind w:left="720"/>
      <w:contextualSpacing/>
    </w:pPr>
  </w:style>
  <w:style w:type="paragraph" w:customStyle="1" w:styleId="msolistparagraphbullet1gif">
    <w:name w:val="msolistparagraphbullet1.gif"/>
    <w:basedOn w:val="a"/>
    <w:rsid w:val="008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8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8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B4532"/>
  </w:style>
  <w:style w:type="character" w:customStyle="1" w:styleId="c0">
    <w:name w:val="c0"/>
    <w:basedOn w:val="a0"/>
    <w:rsid w:val="008B4532"/>
  </w:style>
  <w:style w:type="paragraph" w:customStyle="1" w:styleId="c1">
    <w:name w:val="c1"/>
    <w:basedOn w:val="a"/>
    <w:rsid w:val="008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8B4532"/>
  </w:style>
  <w:style w:type="paragraph" w:customStyle="1" w:styleId="c4">
    <w:name w:val="c4"/>
    <w:basedOn w:val="a"/>
    <w:rsid w:val="008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B4532"/>
  </w:style>
  <w:style w:type="character" w:customStyle="1" w:styleId="c2">
    <w:name w:val="c2"/>
    <w:basedOn w:val="a0"/>
    <w:rsid w:val="008B4532"/>
  </w:style>
  <w:style w:type="paragraph" w:customStyle="1" w:styleId="c8">
    <w:name w:val="c8"/>
    <w:basedOn w:val="a"/>
    <w:rsid w:val="008B4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14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4E3D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82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2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2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F110C5"/>
    <w:pPr>
      <w:suppressLineNumbers/>
      <w:suppressAutoHyphens/>
    </w:pPr>
    <w:rPr>
      <w:rFonts w:ascii="Calibri" w:eastAsia="Calibri" w:hAnsi="Calibri" w:cs="Calibri"/>
      <w:color w:val="00000A"/>
    </w:rPr>
  </w:style>
  <w:style w:type="table" w:styleId="af">
    <w:name w:val="Table Grid"/>
    <w:basedOn w:val="a1"/>
    <w:uiPriority w:val="39"/>
    <w:rsid w:val="00F1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1718</Words>
  <Characters>9796</Characters>
  <Application>Microsoft Office Word</Application>
  <DocSecurity>0</DocSecurity>
  <Lines>81</Lines>
  <Paragraphs>22</Paragraphs>
  <ScaleCrop>false</ScaleCrop>
  <Company>Grizli777</Company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2022-10-31T09:13:00Z</dcterms:created>
  <dcterms:modified xsi:type="dcterms:W3CDTF">2023-02-28T20:44:00Z</dcterms:modified>
</cp:coreProperties>
</file>