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C5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C6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«Всероссийский педагогический журнал                                              </w:t>
      </w:r>
    </w:p>
    <w:p w:rsidR="00A52BC5" w:rsidRPr="004C635C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«Казанский школьник и дошколята»</w:t>
      </w:r>
    </w:p>
    <w:p w:rsidR="00A52BC5" w:rsidRPr="00C24ECF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(Свидетельство о регистрации выдано </w:t>
      </w:r>
      <w:r w:rsidRPr="00C24ECF">
        <w:rPr>
          <w:rFonts w:ascii="Times New Roman" w:hAnsi="Times New Roman" w:cs="Times New Roman"/>
          <w:sz w:val="24"/>
          <w:szCs w:val="24"/>
        </w:rPr>
        <w:t>РОСКОМНАДЗОР</w:t>
      </w:r>
      <w:r>
        <w:rPr>
          <w:rFonts w:ascii="Times New Roman" w:hAnsi="Times New Roman" w:cs="Times New Roman"/>
          <w:sz w:val="24"/>
          <w:szCs w:val="24"/>
        </w:rPr>
        <w:t>ОМ)</w:t>
      </w:r>
      <w:r w:rsidRPr="00C24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BC5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приглашает педа</w:t>
      </w:r>
      <w:r w:rsidR="000A18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гогов принять участие в конкурсах</w:t>
      </w:r>
    </w:p>
    <w:p w:rsidR="00107D50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color w:val="0070C0"/>
          <w:sz w:val="40"/>
          <w:szCs w:val="40"/>
          <w:lang w:val="tt-RU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tt-RU"/>
        </w:rPr>
        <w:t xml:space="preserve"> </w:t>
      </w:r>
      <w:r w:rsidR="004F5B42">
        <w:rPr>
          <w:rFonts w:ascii="Times New Roman" w:hAnsi="Times New Roman" w:cs="Times New Roman"/>
          <w:color w:val="0070C0"/>
          <w:sz w:val="40"/>
          <w:szCs w:val="40"/>
          <w:lang w:val="tt-RU"/>
        </w:rPr>
        <w:t>“</w:t>
      </w:r>
      <w:r w:rsidR="00005D31">
        <w:rPr>
          <w:rFonts w:ascii="Times New Roman" w:hAnsi="Times New Roman" w:cs="Times New Roman"/>
          <w:color w:val="0070C0"/>
          <w:sz w:val="40"/>
          <w:szCs w:val="40"/>
          <w:lang w:val="tt-RU"/>
        </w:rPr>
        <w:t xml:space="preserve">Приключения </w:t>
      </w:r>
      <w:r w:rsidR="004F5B42">
        <w:rPr>
          <w:rFonts w:ascii="Times New Roman" w:hAnsi="Times New Roman" w:cs="Times New Roman"/>
          <w:color w:val="0070C0"/>
          <w:sz w:val="40"/>
          <w:szCs w:val="40"/>
          <w:lang w:val="tt-RU"/>
        </w:rPr>
        <w:t>Пятеркин</w:t>
      </w:r>
      <w:r w:rsidR="00005D31">
        <w:rPr>
          <w:rFonts w:ascii="Times New Roman" w:hAnsi="Times New Roman" w:cs="Times New Roman"/>
          <w:color w:val="0070C0"/>
          <w:sz w:val="40"/>
          <w:szCs w:val="40"/>
          <w:lang w:val="tt-RU"/>
        </w:rPr>
        <w:t>а</w:t>
      </w:r>
      <w:r w:rsidR="004F5B42">
        <w:rPr>
          <w:rFonts w:ascii="Times New Roman" w:hAnsi="Times New Roman" w:cs="Times New Roman"/>
          <w:color w:val="0070C0"/>
          <w:sz w:val="40"/>
          <w:szCs w:val="40"/>
          <w:lang w:val="tt-RU"/>
        </w:rPr>
        <w:t>”</w:t>
      </w:r>
      <w:r w:rsidR="000A18E3">
        <w:rPr>
          <w:rFonts w:ascii="Times New Roman" w:hAnsi="Times New Roman" w:cs="Times New Roman"/>
          <w:color w:val="0070C0"/>
          <w:sz w:val="40"/>
          <w:szCs w:val="40"/>
          <w:lang w:val="tt-RU"/>
        </w:rPr>
        <w:t xml:space="preserve"> </w:t>
      </w:r>
      <w:r w:rsidR="008E301A">
        <w:rPr>
          <w:rFonts w:ascii="Times New Roman" w:hAnsi="Times New Roman" w:cs="Times New Roman"/>
          <w:color w:val="0070C0"/>
          <w:sz w:val="40"/>
          <w:szCs w:val="40"/>
          <w:lang w:val="tt-RU"/>
        </w:rPr>
        <w:t>и “Белый мел”-12</w:t>
      </w:r>
    </w:p>
    <w:p w:rsidR="00A52BC5" w:rsidRDefault="005612E4" w:rsidP="00571F5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="00A52BC5">
        <w:rPr>
          <w:rFonts w:ascii="Times New Roman" w:hAnsi="Times New Roman" w:cs="Times New Roman"/>
          <w:b/>
          <w:color w:val="FF0000"/>
          <w:sz w:val="28"/>
          <w:szCs w:val="28"/>
        </w:rPr>
        <w:t>Материалы</w:t>
      </w:r>
      <w:r w:rsidR="00A52BC5" w:rsidRPr="002E0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принимаются на русском, татарском, башкирском языках.</w:t>
      </w:r>
    </w:p>
    <w:p w:rsidR="00A52BC5" w:rsidRPr="003F0D26" w:rsidRDefault="008E301A" w:rsidP="00A52B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Прием работ по 30.06</w:t>
      </w:r>
      <w:r w:rsidR="000A18E3">
        <w:rPr>
          <w:rFonts w:ascii="Times New Roman" w:hAnsi="Times New Roman" w:cs="Times New Roman"/>
          <w:b/>
          <w:sz w:val="24"/>
          <w:szCs w:val="24"/>
          <w:lang w:val="tt-RU"/>
        </w:rPr>
        <w:t>.2025</w:t>
      </w:r>
      <w:r w:rsidR="00A52BC5" w:rsidRPr="003F0D2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(включительно)</w:t>
      </w:r>
    </w:p>
    <w:p w:rsidR="00A52BC5" w:rsidRPr="000A18E3" w:rsidRDefault="00A52BC5" w:rsidP="000A18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56A7A">
        <w:rPr>
          <w:rFonts w:ascii="Times New Roman" w:hAnsi="Times New Roman" w:cs="Times New Roman"/>
          <w:b/>
          <w:sz w:val="24"/>
          <w:szCs w:val="24"/>
          <w:lang w:val="tt-RU"/>
        </w:rPr>
        <w:t>Рассы</w:t>
      </w:r>
      <w:r w:rsidR="00D3438D">
        <w:rPr>
          <w:rFonts w:ascii="Times New Roman" w:hAnsi="Times New Roman" w:cs="Times New Roman"/>
          <w:b/>
          <w:sz w:val="24"/>
          <w:szCs w:val="24"/>
          <w:lang w:val="tt-RU"/>
        </w:rPr>
        <w:t xml:space="preserve">лка дипломов </w:t>
      </w:r>
      <w:r w:rsidR="00DF3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течение первых 5 рабочих </w:t>
      </w:r>
      <w:r w:rsidR="008E3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июл</w:t>
      </w:r>
      <w:r w:rsidR="00A41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A56A7A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="00AB08C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БЛАНК на странице №4</w:t>
      </w:r>
      <w:r w:rsidRPr="003F0D26">
        <w:rPr>
          <w:rFonts w:ascii="Times New Roman" w:hAnsi="Times New Roman" w:cs="Times New Roman"/>
          <w:b/>
          <w:sz w:val="24"/>
          <w:szCs w:val="24"/>
        </w:rPr>
        <w:t xml:space="preserve"> (последняя страница).</w:t>
      </w:r>
      <w:r w:rsidR="000A18E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0B684C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>Информационные услуги конкурса – 100 руб.</w:t>
      </w:r>
      <w:r w:rsidRPr="000B68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52BC5" w:rsidRPr="000B684C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ПЛАТЕЖА – ИНФОРМАЦИОННЫЕ УСЛУГИ КОНКУРСА</w:t>
      </w:r>
      <w:r w:rsidRPr="000B684C">
        <w:rPr>
          <w:rFonts w:ascii="Times New Roman" w:hAnsi="Times New Roman" w:cs="Times New Roman"/>
          <w:b/>
          <w:sz w:val="28"/>
          <w:szCs w:val="28"/>
        </w:rPr>
        <w:t>.</w:t>
      </w:r>
    </w:p>
    <w:p w:rsidR="00F67365" w:rsidRPr="008B7E16" w:rsidRDefault="00005D31" w:rsidP="00F673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464">
        <w:rPr>
          <w:rFonts w:ascii="Times New Roman" w:hAnsi="Times New Roman" w:cs="Times New Roman"/>
          <w:sz w:val="28"/>
          <w:szCs w:val="28"/>
        </w:rPr>
        <w:t xml:space="preserve">«Приключения </w:t>
      </w:r>
      <w:proofErr w:type="spellStart"/>
      <w:r w:rsidR="00A41464">
        <w:rPr>
          <w:rFonts w:ascii="Times New Roman" w:hAnsi="Times New Roman" w:cs="Times New Roman"/>
          <w:sz w:val="28"/>
          <w:szCs w:val="28"/>
        </w:rPr>
        <w:t>Пятеркина</w:t>
      </w:r>
      <w:proofErr w:type="spellEnd"/>
      <w:r w:rsidR="00F673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7365" w:rsidRPr="00D55862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F67365" w:rsidRPr="00820139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F67365" w:rsidRPr="004C5024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F67365" w:rsidRPr="001433BE" w:rsidRDefault="00F67365" w:rsidP="00F67365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 w:rsidR="00A41464">
        <w:rPr>
          <w:rFonts w:ascii="Times New Roman" w:hAnsi="Times New Roman" w:cs="Times New Roman"/>
          <w:sz w:val="20"/>
          <w:szCs w:val="20"/>
        </w:rPr>
        <w:t xml:space="preserve">Приключения </w:t>
      </w:r>
      <w:proofErr w:type="spellStart"/>
      <w:r w:rsidR="00A41464">
        <w:rPr>
          <w:rFonts w:ascii="Times New Roman" w:hAnsi="Times New Roman" w:cs="Times New Roman"/>
          <w:sz w:val="20"/>
          <w:szCs w:val="20"/>
        </w:rPr>
        <w:t>Пятеркина</w:t>
      </w:r>
      <w:proofErr w:type="spellEnd"/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F67365" w:rsidRPr="004C5024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 w:rsidR="00A41464">
        <w:rPr>
          <w:rFonts w:ascii="Times New Roman" w:hAnsi="Times New Roman" w:cs="Times New Roman"/>
          <w:sz w:val="20"/>
          <w:szCs w:val="20"/>
        </w:rPr>
        <w:t xml:space="preserve">Приключения </w:t>
      </w:r>
      <w:proofErr w:type="spellStart"/>
      <w:r w:rsidR="00A41464">
        <w:rPr>
          <w:rFonts w:ascii="Times New Roman" w:hAnsi="Times New Roman" w:cs="Times New Roman"/>
          <w:sz w:val="20"/>
          <w:szCs w:val="20"/>
        </w:rPr>
        <w:t>Пятеркина</w:t>
      </w:r>
      <w:proofErr w:type="spellEnd"/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F67365" w:rsidRPr="004C5024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 w:rsidR="00A41464">
        <w:rPr>
          <w:rFonts w:ascii="Times New Roman" w:hAnsi="Times New Roman" w:cs="Times New Roman"/>
          <w:sz w:val="20"/>
          <w:szCs w:val="20"/>
        </w:rPr>
        <w:t xml:space="preserve">Приключения </w:t>
      </w:r>
      <w:proofErr w:type="spellStart"/>
      <w:r w:rsidR="00A41464">
        <w:rPr>
          <w:rFonts w:ascii="Times New Roman" w:hAnsi="Times New Roman" w:cs="Times New Roman"/>
          <w:sz w:val="20"/>
          <w:szCs w:val="20"/>
        </w:rPr>
        <w:t>Пятеркина</w:t>
      </w:r>
      <w:proofErr w:type="spellEnd"/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F67365" w:rsidRPr="00F21D6E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F67365" w:rsidRPr="00EC3DC1" w:rsidRDefault="00F67365" w:rsidP="00F6736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B23">
        <w:rPr>
          <w:rFonts w:ascii="Times New Roman" w:hAnsi="Times New Roman" w:cs="Times New Roman"/>
          <w:b/>
          <w:sz w:val="28"/>
          <w:szCs w:val="28"/>
        </w:rPr>
        <w:t>1. Урок на «Ура!».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урока)</w:t>
      </w:r>
    </w:p>
    <w:p w:rsidR="00F67365" w:rsidRDefault="00F67365" w:rsidP="00F673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FD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 это – я и дети</w:t>
      </w:r>
      <w:r w:rsidRPr="00036FD8">
        <w:rPr>
          <w:rFonts w:ascii="Times New Roman" w:hAnsi="Times New Roman" w:cs="Times New Roman"/>
          <w:b/>
          <w:sz w:val="28"/>
          <w:szCs w:val="28"/>
        </w:rPr>
        <w:t>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занятия с дошкольниками)</w:t>
      </w:r>
    </w:p>
    <w:p w:rsidR="00F67365" w:rsidRPr="00C83024" w:rsidRDefault="00F67365" w:rsidP="00F67365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D8">
        <w:rPr>
          <w:rFonts w:ascii="Times New Roman" w:hAnsi="Times New Roman" w:cs="Times New Roman"/>
          <w:b/>
          <w:sz w:val="28"/>
          <w:szCs w:val="28"/>
        </w:rPr>
        <w:t>3.</w:t>
      </w:r>
      <w:r w:rsidRPr="00036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FD8">
        <w:rPr>
          <w:rStyle w:val="a4"/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036FD8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(Принимаются фотографии </w:t>
      </w:r>
      <w:proofErr w:type="spell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лэпбуков</w:t>
      </w:r>
      <w:proofErr w:type="spell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.)</w:t>
      </w:r>
      <w:r w:rsidRPr="00C8302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6106D">
        <w:rPr>
          <w:rFonts w:ascii="Times New Roman" w:hAnsi="Times New Roman" w:cs="Times New Roman"/>
          <w:b/>
          <w:sz w:val="28"/>
          <w:szCs w:val="28"/>
        </w:rPr>
        <w:t>. Перспективный</w:t>
      </w:r>
      <w:r w:rsidRPr="00FE5B23">
        <w:rPr>
          <w:rFonts w:ascii="Times New Roman" w:hAnsi="Times New Roman" w:cs="Times New Roman"/>
          <w:b/>
          <w:sz w:val="28"/>
          <w:szCs w:val="28"/>
        </w:rPr>
        <w:t xml:space="preserve"> проект.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педагогический проект)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5B23">
        <w:rPr>
          <w:rFonts w:ascii="Times New Roman" w:hAnsi="Times New Roman" w:cs="Times New Roman"/>
          <w:b/>
          <w:sz w:val="28"/>
          <w:szCs w:val="28"/>
        </w:rPr>
        <w:t>.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Литературный тур.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.. </w:t>
      </w:r>
      <w:proofErr w:type="gram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сочиненных педагогами)</w:t>
      </w:r>
    </w:p>
    <w:p w:rsidR="00F67365" w:rsidRPr="00946A2A" w:rsidRDefault="006E35D2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="00F67365" w:rsidRPr="004B359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1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Сотворил красоту</w:t>
      </w:r>
      <w:r w:rsidR="000C1EBE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67365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(Принимаются </w:t>
      </w:r>
      <w:r w:rsidR="000C1E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фотографии поделок педагогов</w:t>
      </w:r>
      <w:r w:rsidR="00F67365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и т.п.)</w:t>
      </w:r>
    </w:p>
    <w:p w:rsidR="00F67365" w:rsidRPr="005973F5" w:rsidRDefault="006E35D2" w:rsidP="00F673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73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7365" w:rsidRPr="00FE5B23">
        <w:rPr>
          <w:rFonts w:ascii="Times New Roman" w:hAnsi="Times New Roman" w:cs="Times New Roman"/>
          <w:b/>
          <w:sz w:val="28"/>
          <w:szCs w:val="28"/>
        </w:rPr>
        <w:t>Делюсь опытом</w:t>
      </w:r>
      <w:proofErr w:type="gramStart"/>
      <w:r w:rsidR="00F67365" w:rsidRPr="00FE5B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67365" w:rsidRPr="00FE5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3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673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7365" w:rsidRPr="005010F8">
        <w:rPr>
          <w:rFonts w:ascii="Times New Roman" w:hAnsi="Times New Roman" w:cs="Times New Roman"/>
          <w:sz w:val="28"/>
          <w:szCs w:val="28"/>
        </w:rPr>
        <w:t>рини</w:t>
      </w:r>
      <w:r w:rsidR="00F67365">
        <w:rPr>
          <w:rFonts w:ascii="Times New Roman" w:hAnsi="Times New Roman" w:cs="Times New Roman"/>
          <w:sz w:val="28"/>
          <w:szCs w:val="28"/>
        </w:rPr>
        <w:t>маются</w:t>
      </w:r>
      <w:r w:rsidR="00F67365" w:rsidRPr="00F017CE">
        <w:rPr>
          <w:rFonts w:ascii="Times New Roman" w:hAnsi="Times New Roman" w:cs="Times New Roman"/>
          <w:sz w:val="28"/>
          <w:szCs w:val="28"/>
        </w:rPr>
        <w:t xml:space="preserve"> ЛЮБЫЕ РАЗРАБОТКИ, в которых Вы делитесь своим педагогическим опытом, рассказываете о своих идеях, о работе со школьниками или дошкольниками, о занятиях детей в школе или в детском саду и т.п., в том числе</w:t>
      </w:r>
      <w:r w:rsidR="00F67365">
        <w:rPr>
          <w:rFonts w:ascii="Times New Roman" w:hAnsi="Times New Roman" w:cs="Times New Roman"/>
          <w:sz w:val="28"/>
          <w:szCs w:val="28"/>
        </w:rPr>
        <w:t xml:space="preserve"> это – </w:t>
      </w:r>
      <w:r w:rsidR="00F67365" w:rsidRPr="00643AEB">
        <w:rPr>
          <w:rFonts w:ascii="Times New Roman" w:hAnsi="Times New Roman" w:cs="Times New Roman"/>
          <w:sz w:val="28"/>
          <w:szCs w:val="28"/>
        </w:rPr>
        <w:t xml:space="preserve">РАЗРАБОТКИ УРОКОВ, РАЗРАБОТКИ ЗАНЯТИЙ, ПРОЕКТЫ, ПЛАНЫ, </w:t>
      </w:r>
      <w:r w:rsidR="00F67365" w:rsidRPr="00643AEB">
        <w:rPr>
          <w:rFonts w:ascii="Times New Roman" w:hAnsi="Times New Roman" w:cs="Times New Roman"/>
          <w:sz w:val="28"/>
          <w:szCs w:val="28"/>
        </w:rPr>
        <w:lastRenderedPageBreak/>
        <w:t>ПРОГРАММЫ, РАЗРАБОТКИ ВОСПИТАТЕЛЬНЫХ МЕРОПРИЯТИЙ, ПОРТФОЛИО ПЕДАГОГА, ПРЕЗЕНТАЦИИ, ТЕКСТЫ ДЛЯ ВЫСТУПЛЕНИЙ и т.п.)</w:t>
      </w:r>
    </w:p>
    <w:p w:rsidR="00F67365" w:rsidRDefault="00F67365" w:rsidP="00F6736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педагогов совместно с детьми </w:t>
      </w:r>
      <w:r w:rsidRPr="006F29B7">
        <w:rPr>
          <w:rFonts w:ascii="Times New Roman" w:hAnsi="Times New Roman" w:cs="Times New Roman"/>
          <w:b/>
          <w:color w:val="FF0000"/>
          <w:sz w:val="28"/>
          <w:szCs w:val="28"/>
        </w:rPr>
        <w:t>(педагоги выступают в качестве руководителя, заявку могут подать только педагоги):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1. Исследую мир.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исследовательские работы)</w:t>
      </w:r>
    </w:p>
    <w:p w:rsidR="00F67365" w:rsidRPr="00C83024" w:rsidRDefault="00EC70EE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F67365"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Остановись, мгновение!</w:t>
      </w:r>
      <w:r w:rsidR="00F67365"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="00F67365"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67365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детьми.)</w:t>
      </w:r>
    </w:p>
    <w:p w:rsidR="00F67365" w:rsidRPr="00946A2A" w:rsidRDefault="00EC70EE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F67365"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. Литературный тур.</w:t>
      </w:r>
      <w:r w:rsidR="00F67365"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365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="00F67365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.. </w:t>
      </w:r>
      <w:proofErr w:type="gramEnd"/>
      <w:r w:rsidR="00F67365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сочиненных детьми)</w:t>
      </w:r>
    </w:p>
    <w:p w:rsidR="00F67365" w:rsidRPr="00402DC8" w:rsidRDefault="00EC70EE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67365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Мир в красках</w:t>
      </w:r>
      <w:r w:rsidR="00F67365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детских рисунков)</w:t>
      </w:r>
    </w:p>
    <w:p w:rsidR="00F67365" w:rsidRPr="00402DC8" w:rsidRDefault="00EC70EE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F673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Сотворил красоту</w:t>
      </w:r>
      <w:r w:rsidR="00F67365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67365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поделок и т.п.)</w:t>
      </w:r>
    </w:p>
    <w:p w:rsidR="00F67365" w:rsidRPr="00402DC8" w:rsidRDefault="00EC70EE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F67365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Музыка в душе.</w:t>
      </w:r>
      <w:r w:rsidR="00F67365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 w:rsidR="00F67365">
        <w:rPr>
          <w:rFonts w:ascii="Times New Roman" w:hAnsi="Times New Roman" w:cs="Times New Roman"/>
          <w:bCs/>
          <w:color w:val="000000"/>
          <w:sz w:val="28"/>
          <w:szCs w:val="28"/>
        </w:rPr>
        <w:t>, который поет или играет на инструменте</w:t>
      </w:r>
      <w:r w:rsidR="00F67365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67365" w:rsidRPr="00402DC8" w:rsidRDefault="00EC70EE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67365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Танцы – жизнь.</w:t>
      </w:r>
      <w:r w:rsidR="00F67365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 w:rsidR="00F67365">
        <w:rPr>
          <w:rFonts w:ascii="Times New Roman" w:hAnsi="Times New Roman" w:cs="Times New Roman"/>
          <w:bCs/>
          <w:color w:val="000000"/>
          <w:sz w:val="28"/>
          <w:szCs w:val="28"/>
        </w:rPr>
        <w:t>, который танцует</w:t>
      </w:r>
      <w:r w:rsidR="00F67365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67365" w:rsidRPr="00402DC8" w:rsidRDefault="00EC70EE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F67365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Актерское мастерство.</w:t>
      </w:r>
      <w:r w:rsidR="00F67365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ребенка)</w:t>
      </w:r>
    </w:p>
    <w:p w:rsidR="00F67365" w:rsidRPr="005973F5" w:rsidRDefault="00EC70EE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F67365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Чтецы.</w:t>
      </w:r>
      <w:r w:rsidR="00F67365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видео с выступлением детей-чтецов)</w:t>
      </w:r>
    </w:p>
    <w:p w:rsidR="00F67365" w:rsidRPr="00192332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6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F67365" w:rsidRPr="007B4AED" w:rsidRDefault="00F67365" w:rsidP="00F673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F67365" w:rsidRPr="00192332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67365" w:rsidRPr="00201EF7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7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F67365" w:rsidRPr="007B4AED" w:rsidRDefault="00F67365" w:rsidP="00F673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67365" w:rsidRPr="008F1CB0" w:rsidRDefault="00F67365" w:rsidP="00F67365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000000"/>
        </w:rPr>
        <w:t>_______________</w:t>
      </w:r>
    </w:p>
    <w:p w:rsidR="00F67365" w:rsidRDefault="00F67365" w:rsidP="00F67365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18"/>
          <w:szCs w:val="18"/>
        </w:rPr>
      </w:pPr>
      <w:r w:rsidRPr="0085306F">
        <w:rPr>
          <w:rStyle w:val="a4"/>
          <w:rFonts w:ascii="Times New Roman" w:hAnsi="Times New Roman" w:cs="Times New Roman"/>
          <w:color w:val="000000"/>
          <w:sz w:val="18"/>
          <w:szCs w:val="18"/>
        </w:rPr>
        <w:t>Конец положения</w:t>
      </w:r>
    </w:p>
    <w:p w:rsidR="008E301A" w:rsidRPr="008B7E16" w:rsidRDefault="008E301A" w:rsidP="008E30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«Белый мел» </w:t>
      </w:r>
    </w:p>
    <w:p w:rsidR="008E301A" w:rsidRPr="00D55862" w:rsidRDefault="008E301A" w:rsidP="008E30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8E301A" w:rsidRPr="00820139" w:rsidRDefault="008E301A" w:rsidP="008E30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8E301A" w:rsidRPr="004C5024" w:rsidRDefault="008E301A" w:rsidP="008E30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8E301A" w:rsidRPr="001433BE" w:rsidRDefault="008E301A" w:rsidP="008E301A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Белый мел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301A" w:rsidRPr="004C5024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8E301A" w:rsidRPr="004C5024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8E301A" w:rsidRPr="004C5024" w:rsidRDefault="008E301A" w:rsidP="008E30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8E301A" w:rsidRPr="004C5024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>
        <w:rPr>
          <w:rFonts w:ascii="Times New Roman" w:hAnsi="Times New Roman" w:cs="Times New Roman"/>
          <w:sz w:val="20"/>
          <w:szCs w:val="20"/>
        </w:rPr>
        <w:t>Белый мел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8E301A" w:rsidRPr="004C5024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8E301A" w:rsidRPr="004C5024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8E301A" w:rsidRPr="004C5024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8E301A" w:rsidRPr="004C5024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8E301A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301A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8E301A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8E301A" w:rsidRPr="004C5024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8E301A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8E301A" w:rsidRPr="004C5024" w:rsidRDefault="008E301A" w:rsidP="008E30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8E301A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>
        <w:rPr>
          <w:rFonts w:ascii="Times New Roman" w:hAnsi="Times New Roman" w:cs="Times New Roman"/>
          <w:sz w:val="20"/>
          <w:szCs w:val="20"/>
        </w:rPr>
        <w:t>Белый мел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8E301A" w:rsidRPr="00F21D6E" w:rsidRDefault="008E301A" w:rsidP="008E30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8E301A" w:rsidRPr="00EC3DC1" w:rsidRDefault="008E301A" w:rsidP="008E301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Для педагогов:</w:t>
      </w:r>
    </w:p>
    <w:p w:rsidR="008E301A" w:rsidRPr="00402DC8" w:rsidRDefault="008E301A" w:rsidP="008E30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B23">
        <w:rPr>
          <w:rFonts w:ascii="Times New Roman" w:hAnsi="Times New Roman" w:cs="Times New Roman"/>
          <w:b/>
          <w:sz w:val="28"/>
          <w:szCs w:val="28"/>
        </w:rPr>
        <w:t>1. Урок на «Ура!».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урока)</w:t>
      </w:r>
    </w:p>
    <w:p w:rsidR="008E301A" w:rsidRDefault="008E301A" w:rsidP="008E30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FD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 это – я и дети</w:t>
      </w:r>
      <w:r w:rsidRPr="00036FD8">
        <w:rPr>
          <w:rFonts w:ascii="Times New Roman" w:hAnsi="Times New Roman" w:cs="Times New Roman"/>
          <w:b/>
          <w:sz w:val="28"/>
          <w:szCs w:val="28"/>
        </w:rPr>
        <w:t>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занятия с дошкольниками)</w:t>
      </w:r>
    </w:p>
    <w:p w:rsidR="008E301A" w:rsidRPr="00C83024" w:rsidRDefault="008E301A" w:rsidP="008E301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D8">
        <w:rPr>
          <w:rFonts w:ascii="Times New Roman" w:hAnsi="Times New Roman" w:cs="Times New Roman"/>
          <w:b/>
          <w:sz w:val="28"/>
          <w:szCs w:val="28"/>
        </w:rPr>
        <w:t>3.</w:t>
      </w:r>
      <w:r w:rsidRPr="00036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FD8">
        <w:rPr>
          <w:rStyle w:val="a4"/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036FD8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(Принимаются фотографии </w:t>
      </w:r>
      <w:proofErr w:type="spell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лэпбуков</w:t>
      </w:r>
      <w:proofErr w:type="spell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.)</w:t>
      </w:r>
      <w:r w:rsidRPr="00C8302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301A" w:rsidRPr="00402DC8" w:rsidRDefault="008E301A" w:rsidP="008E30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5B23">
        <w:rPr>
          <w:rFonts w:ascii="Times New Roman" w:hAnsi="Times New Roman" w:cs="Times New Roman"/>
          <w:b/>
          <w:sz w:val="28"/>
          <w:szCs w:val="28"/>
        </w:rPr>
        <w:t>. Про проект.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педагогический проект)</w:t>
      </w:r>
    </w:p>
    <w:p w:rsidR="008E301A" w:rsidRPr="00946A2A" w:rsidRDefault="008E301A" w:rsidP="008E301A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5B23">
        <w:rPr>
          <w:rFonts w:ascii="Times New Roman" w:hAnsi="Times New Roman" w:cs="Times New Roman"/>
          <w:b/>
          <w:sz w:val="28"/>
          <w:szCs w:val="28"/>
        </w:rPr>
        <w:t>.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Литературный тур.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.. </w:t>
      </w:r>
      <w:proofErr w:type="gram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сочиненных педагогами)</w:t>
      </w:r>
    </w:p>
    <w:p w:rsidR="008E301A" w:rsidRPr="00946A2A" w:rsidRDefault="008E301A" w:rsidP="008E301A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Остановись, мгновение!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педагогами)</w:t>
      </w:r>
    </w:p>
    <w:p w:rsidR="008E301A" w:rsidRPr="00946A2A" w:rsidRDefault="008E301A" w:rsidP="008E301A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7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>. Дошкольный дом.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в которых отражено оформление помещения, территории, участка в детском саду, в том числе: фотография уголка для родителей, информационного уголка, уголка для детей и т.п.)</w:t>
      </w:r>
    </w:p>
    <w:p w:rsidR="008E301A" w:rsidRPr="00946A2A" w:rsidRDefault="008E301A" w:rsidP="008E301A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8</w:t>
      </w:r>
      <w:r w:rsidRPr="00282035">
        <w:rPr>
          <w:rStyle w:val="a4"/>
          <w:rFonts w:ascii="Times New Roman" w:hAnsi="Times New Roman" w:cs="Times New Roman"/>
          <w:color w:val="000000"/>
          <w:sz w:val="28"/>
          <w:szCs w:val="28"/>
        </w:rPr>
        <w:t>. Школьная страна.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в которых отражено оформление класса или отражен классный уголок, стенд для родителей, стенд для школьников и педагогов и т.п.)</w:t>
      </w:r>
    </w:p>
    <w:p w:rsidR="008E301A" w:rsidRPr="00946A2A" w:rsidRDefault="008E301A" w:rsidP="008E301A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9</w:t>
      </w:r>
      <w:r w:rsidRPr="004B359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Т</w:t>
      </w:r>
      <w:r w:rsidRPr="004B3592">
        <w:rPr>
          <w:rStyle w:val="a4"/>
          <w:rFonts w:ascii="Times New Roman" w:hAnsi="Times New Roman" w:cs="Times New Roman"/>
          <w:color w:val="000000"/>
          <w:sz w:val="28"/>
          <w:szCs w:val="28"/>
        </w:rPr>
        <w:t>алантлив</w:t>
      </w:r>
      <w:proofErr w:type="gramEnd"/>
      <w:r w:rsidRPr="004B359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во всем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 педагога в каком-либо образе на детском утреннике, фотографии поделок педагога и т.п.)</w:t>
      </w:r>
    </w:p>
    <w:p w:rsidR="008E301A" w:rsidRPr="005973F5" w:rsidRDefault="008E301A" w:rsidP="008E30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FE5B23">
        <w:rPr>
          <w:rFonts w:ascii="Times New Roman" w:hAnsi="Times New Roman" w:cs="Times New Roman"/>
          <w:b/>
          <w:sz w:val="28"/>
          <w:szCs w:val="28"/>
        </w:rPr>
        <w:t>Делюсь опытом</w:t>
      </w:r>
      <w:proofErr w:type="gramStart"/>
      <w:r w:rsidRPr="00FE5B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E5B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0F8">
        <w:rPr>
          <w:rFonts w:ascii="Times New Roman" w:hAnsi="Times New Roman" w:cs="Times New Roman"/>
          <w:sz w:val="28"/>
          <w:szCs w:val="28"/>
        </w:rPr>
        <w:t>рини</w:t>
      </w:r>
      <w:r>
        <w:rPr>
          <w:rFonts w:ascii="Times New Roman" w:hAnsi="Times New Roman" w:cs="Times New Roman"/>
          <w:sz w:val="28"/>
          <w:szCs w:val="28"/>
        </w:rPr>
        <w:t>маются</w:t>
      </w:r>
      <w:r w:rsidRPr="00F017CE">
        <w:rPr>
          <w:rFonts w:ascii="Times New Roman" w:hAnsi="Times New Roman" w:cs="Times New Roman"/>
          <w:sz w:val="28"/>
          <w:szCs w:val="28"/>
        </w:rPr>
        <w:t xml:space="preserve"> ЛЮБЫЕ РАЗРАБОТКИ, в которых Вы делитесь своим педагогическим опытом, рассказываете о своих идеях, о работе со школьниками или дошкольниками, о занятиях детей в школе или в детском саду и т.п.,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это – </w:t>
      </w:r>
      <w:r w:rsidRPr="00643AEB">
        <w:rPr>
          <w:rFonts w:ascii="Times New Roman" w:hAnsi="Times New Roman" w:cs="Times New Roman"/>
          <w:sz w:val="28"/>
          <w:szCs w:val="28"/>
        </w:rPr>
        <w:t>РАЗРАБОТКИ УРОКОВ, РАЗРАБОТКИ ЗАНЯТИЙ, ПРОЕКТЫ, ПЛАНЫ, ПРОГРАММЫ, РАЗРАБОТКИ ВОСПИТАТЕЛЬНЫХ МЕРОПРИЯТИЙ, ПОРТФОЛИО ПЕДАГОГА, ПРЕЗЕНТАЦИИ, ТЕКСТЫ ДЛЯ ВЫСТУПЛЕНИЙ и т.п.)</w:t>
      </w:r>
    </w:p>
    <w:p w:rsidR="008E301A" w:rsidRDefault="008E301A" w:rsidP="008E301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педагогов совместно с детьми </w:t>
      </w:r>
      <w:r w:rsidRPr="006F29B7">
        <w:rPr>
          <w:rFonts w:ascii="Times New Roman" w:hAnsi="Times New Roman" w:cs="Times New Roman"/>
          <w:b/>
          <w:color w:val="FF0000"/>
          <w:sz w:val="28"/>
          <w:szCs w:val="28"/>
        </w:rPr>
        <w:t>(педагоги выступают в качестве руководителя, заявку могут подать только педагоги):</w:t>
      </w:r>
    </w:p>
    <w:p w:rsidR="008E301A" w:rsidRPr="00946A2A" w:rsidRDefault="008E301A" w:rsidP="008E301A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1. Исследую мир.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исследовательские работы)</w:t>
      </w:r>
    </w:p>
    <w:p w:rsidR="008E301A" w:rsidRPr="00946A2A" w:rsidRDefault="008E301A" w:rsidP="008E301A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2. Это – Я.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презентации детей о себе)</w:t>
      </w:r>
    </w:p>
    <w:p w:rsidR="008E301A" w:rsidRPr="00C83024" w:rsidRDefault="008E301A" w:rsidP="008E301A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3. Остановись, мгновение!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детьми.)</w:t>
      </w:r>
    </w:p>
    <w:p w:rsidR="008E301A" w:rsidRPr="00946A2A" w:rsidRDefault="008E301A" w:rsidP="008E301A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4. Литературный тур.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.. </w:t>
      </w:r>
      <w:proofErr w:type="gram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сочиненных детьми)</w:t>
      </w:r>
    </w:p>
    <w:p w:rsidR="008E301A" w:rsidRPr="00402DC8" w:rsidRDefault="008E301A" w:rsidP="008E301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Мир в красках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детских рисунков)</w:t>
      </w:r>
    </w:p>
    <w:p w:rsidR="008E301A" w:rsidRPr="00402DC8" w:rsidRDefault="008E301A" w:rsidP="008E301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Сотворил красоту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поделок и т.п.)</w:t>
      </w:r>
    </w:p>
    <w:p w:rsidR="008E301A" w:rsidRPr="00402DC8" w:rsidRDefault="008E301A" w:rsidP="008E301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Музыка в душе.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который поет или играет на инструменте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8E301A" w:rsidRPr="00402DC8" w:rsidRDefault="008E301A" w:rsidP="008E301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Танцы – жизнь.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который танцует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8E301A" w:rsidRPr="00402DC8" w:rsidRDefault="008E301A" w:rsidP="008E301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Актерское мастерство.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ребенка)</w:t>
      </w:r>
    </w:p>
    <w:p w:rsidR="008E301A" w:rsidRPr="005973F5" w:rsidRDefault="008E301A" w:rsidP="008E301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Чтецы.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видео с выступлением детей-чтецов)</w:t>
      </w:r>
    </w:p>
    <w:p w:rsidR="008E301A" w:rsidRPr="00192332" w:rsidRDefault="008E301A" w:rsidP="008E30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8E301A" w:rsidRPr="00192332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8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8E301A" w:rsidRPr="00192332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E301A" w:rsidRPr="00192332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8E301A" w:rsidRPr="00192332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8E301A" w:rsidRPr="007B4AED" w:rsidRDefault="008E301A" w:rsidP="008E30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8E301A" w:rsidRPr="00192332" w:rsidRDefault="008E301A" w:rsidP="008E30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8E301A" w:rsidRPr="00192332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E301A" w:rsidRPr="00201EF7" w:rsidRDefault="008E301A" w:rsidP="008E30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9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8E301A" w:rsidRPr="007B4AED" w:rsidRDefault="008E301A" w:rsidP="008E30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E301A" w:rsidRPr="008F1CB0" w:rsidRDefault="008E301A" w:rsidP="008E301A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000000"/>
        </w:rPr>
        <w:t>_______________</w:t>
      </w:r>
    </w:p>
    <w:p w:rsidR="008E301A" w:rsidRDefault="008E301A" w:rsidP="008E301A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18"/>
          <w:szCs w:val="18"/>
        </w:rPr>
      </w:pPr>
      <w:r w:rsidRPr="0085306F">
        <w:rPr>
          <w:rStyle w:val="a4"/>
          <w:rFonts w:ascii="Times New Roman" w:hAnsi="Times New Roman" w:cs="Times New Roman"/>
          <w:color w:val="000000"/>
          <w:sz w:val="18"/>
          <w:szCs w:val="18"/>
        </w:rPr>
        <w:lastRenderedPageBreak/>
        <w:t>Конец положения</w:t>
      </w:r>
    </w:p>
    <w:p w:rsidR="008E301A" w:rsidRDefault="008E301A" w:rsidP="00A52BC5">
      <w:pPr>
        <w:spacing w:line="240" w:lineRule="auto"/>
        <w:contextualSpacing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A52BC5" w:rsidRDefault="00A52BC5" w:rsidP="00A52BC5">
      <w:pPr>
        <w:spacing w:line="240" w:lineRule="auto"/>
        <w:contextualSpacing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D2264">
        <w:rPr>
          <w:rStyle w:val="a4"/>
          <w:rFonts w:ascii="Times New Roman" w:hAnsi="Times New Roman" w:cs="Times New Roman"/>
          <w:color w:val="000000"/>
          <w:sz w:val="28"/>
          <w:szCs w:val="28"/>
        </w:rPr>
        <w:t>Реквизиты для оплаты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A64" w:rsidRDefault="00CC5451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ect id="_x0000_s1040" style="position:absolute;left:0;text-align:left;margin-left:-18pt;margin-top:3.6pt;width:523.7pt;height:103.7pt;z-index:251668480" strokecolor="white [3212]">
            <v:textbox style="mso-next-textbox:#_x0000_s1040">
              <w:txbxContent>
                <w:p w:rsidR="00AB08C3" w:rsidRPr="009222EF" w:rsidRDefault="00AB08C3" w:rsidP="00AB08C3">
                  <w:pPr>
                    <w:pStyle w:val="aa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9222EF">
                    <w:rPr>
                      <w:b/>
                      <w:sz w:val="28"/>
                      <w:szCs w:val="28"/>
                    </w:rPr>
                    <w:t>В графе ПОЛУЧАТЕЛЬ (или в графе ОРГАНИЗАЦИЯ) нужно указывать данные индивидуального предпринимателя (полные Ф.И.О.), а НЕ название журнала.</w:t>
                  </w:r>
                </w:p>
                <w:p w:rsidR="00AB08C3" w:rsidRPr="00B37549" w:rsidRDefault="00AB08C3" w:rsidP="00AB08C3">
                  <w:pPr>
                    <w:pStyle w:val="aa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B37549">
                    <w:rPr>
                      <w:b/>
                      <w:sz w:val="28"/>
                      <w:szCs w:val="28"/>
                    </w:rPr>
                    <w:t xml:space="preserve">В графе НАЗНАЧЕНИЕ нужно указывать следующее: </w:t>
                  </w:r>
                </w:p>
                <w:p w:rsidR="003B0674" w:rsidRDefault="00AB08C3" w:rsidP="00AB08C3">
                  <w:pPr>
                    <w:pStyle w:val="aa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32"/>
                      <w:szCs w:val="32"/>
                    </w:rPr>
                  </w:pPr>
                  <w:r w:rsidRPr="00B37549">
                    <w:rPr>
                      <w:b/>
                      <w:sz w:val="28"/>
                      <w:szCs w:val="28"/>
                    </w:rPr>
                    <w:t>ИНФОРМАЦИОННЫЕ УСЛУГИ</w:t>
                  </w:r>
                  <w:r>
                    <w:rPr>
                      <w:b/>
                      <w:sz w:val="28"/>
                      <w:szCs w:val="28"/>
                    </w:rPr>
                    <w:t xml:space="preserve"> (или ИНФОРМАЦИОННЫЕ УСЛУГИ КОНКУРСА).</w:t>
                  </w:r>
                </w:p>
                <w:p w:rsidR="003B0674" w:rsidRDefault="003B0674" w:rsidP="003B0674"/>
              </w:txbxContent>
            </v:textbox>
          </v:rect>
        </w:pic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08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910" cy="2611146"/>
            <wp:effectExtent l="19050" t="0" r="2540" b="0"/>
            <wp:docPr id="2" name="Рисунок 2" descr="C:\Users\Admin\Desktop\20190109_1802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0109_180252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1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услуги конкурса</w:t>
      </w:r>
      <w:r w:rsidRPr="00D309D7">
        <w:rPr>
          <w:rFonts w:ascii="Times New Roman" w:hAnsi="Times New Roman" w:cs="Times New Roman"/>
          <w:sz w:val="28"/>
          <w:szCs w:val="28"/>
        </w:rPr>
        <w:t xml:space="preserve"> оплачиваются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100</w:t>
      </w:r>
      <w:r w:rsidRPr="0067172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за каждого участника в каждой номинации</w:t>
      </w:r>
      <w:r w:rsidRPr="00D309D7">
        <w:rPr>
          <w:rFonts w:ascii="Times New Roman" w:hAnsi="Times New Roman" w:cs="Times New Roman"/>
          <w:sz w:val="28"/>
          <w:szCs w:val="28"/>
        </w:rPr>
        <w:t>.</w: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2626">
        <w:rPr>
          <w:rFonts w:ascii="Times New Roman" w:hAnsi="Times New Roman" w:cs="Times New Roman"/>
          <w:b/>
          <w:color w:val="FF0000"/>
          <w:sz w:val="28"/>
          <w:szCs w:val="28"/>
        </w:rPr>
        <w:t>Назначение полностью должно совпадать с тем, что указано в правилах мероприятия:</w:t>
      </w:r>
      <w:r w:rsidRPr="000465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F2626">
        <w:rPr>
          <w:rFonts w:ascii="Times New Roman" w:hAnsi="Times New Roman" w:cs="Times New Roman"/>
          <w:b/>
          <w:sz w:val="28"/>
          <w:szCs w:val="28"/>
        </w:rPr>
        <w:t>ИНФОРМАЦИОННЫЕ УСЛУГИ КОНКУРСА, или: ИНФОРМАЦИОННЫЕ УСЛУГИ.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065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Внимание!: Квитанции с другим назначением НЕ ЗАСЧИТЫВАЮТСЯ.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52BC5" w:rsidRPr="006F29B7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9B7">
        <w:rPr>
          <w:rFonts w:ascii="Times New Roman" w:hAnsi="Times New Roman" w:cs="Times New Roman"/>
          <w:b/>
          <w:sz w:val="28"/>
          <w:szCs w:val="28"/>
        </w:rPr>
        <w:t xml:space="preserve">Если одной квитанцией производится оплата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F29B7">
        <w:rPr>
          <w:rFonts w:ascii="Times New Roman" w:hAnsi="Times New Roman" w:cs="Times New Roman"/>
          <w:b/>
          <w:sz w:val="28"/>
          <w:szCs w:val="28"/>
        </w:rPr>
        <w:t>нескольких конкурсантов,</w:t>
      </w:r>
      <w:r w:rsidRPr="006F29B7">
        <w:rPr>
          <w:rFonts w:ascii="Times New Roman" w:hAnsi="Times New Roman" w:cs="Times New Roman"/>
          <w:sz w:val="28"/>
          <w:szCs w:val="28"/>
        </w:rPr>
        <w:t xml:space="preserve"> материалы этих конкурсантов нужно прислать в один день с одного электронного адреса, в отдельном файле нужно перечислить Ф.И.О. конкурсантов, за которых производилась оплата данной квитанцией.</w: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1722">
        <w:rPr>
          <w:rFonts w:ascii="Times New Roman" w:hAnsi="Times New Roman" w:cs="Times New Roman"/>
          <w:sz w:val="28"/>
          <w:szCs w:val="28"/>
          <w:lang w:val="tt-RU"/>
        </w:rPr>
        <w:t>Оплату можно произвести через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926C8">
        <w:rPr>
          <w:rFonts w:ascii="Times New Roman" w:hAnsi="Times New Roman" w:cs="Times New Roman"/>
          <w:b/>
          <w:sz w:val="28"/>
          <w:szCs w:val="28"/>
          <w:lang w:val="tt-RU"/>
        </w:rPr>
        <w:t>СБЕРБАНК ОНЛАЙН</w:t>
      </w:r>
      <w:r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или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C574D8">
        <w:rPr>
          <w:rFonts w:ascii="Times New Roman" w:hAnsi="Times New Roman" w:cs="Times New Roman"/>
          <w:b/>
          <w:sz w:val="28"/>
          <w:szCs w:val="28"/>
          <w:lang w:val="tt-RU"/>
        </w:rPr>
        <w:t>ДРУГИМ УДОБНЫМ СПОСОБОМ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</w:p>
    <w:p w:rsidR="00A52BC5" w:rsidRDefault="00CC5451" w:rsidP="00A52B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5451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19.45pt;margin-top:18.4pt;width:26.7pt;height:14.65pt;flip:y;z-index:25166028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" style="position:absolute;left:0;text-align:left;margin-left:389.3pt;margin-top:.8pt;width:27.7pt;height:15.7pt;z-index:251661312" fillcolor="red"/>
        </w:pict>
      </w:r>
      <w:r w:rsidRPr="00CC5451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28" type="#_x0000_t13" style="position:absolute;left:0;text-align:left;margin-left:431.55pt;margin-top:16.5pt;width:25.85pt;height:16.55pt;z-index:251662336" fillcolor="red"/>
        </w:pict>
      </w:r>
      <w:r w:rsidR="00A52BC5" w:rsidRPr="00DE034F"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  <w:t>При оплате через Сбербанк Онлайн:</w:t>
      </w:r>
      <w:r w:rsidR="00A52BC5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раздел ПЛАТЕЖИ</w:t>
      </w:r>
      <w:r w:rsidR="00A52BC5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A52BC5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ПЛАТЕЖИ ПО РЕКВИЗИТАМ (последняя строка) </w:t>
      </w:r>
      <w:r w:rsidR="00A52BC5">
        <w:rPr>
          <w:rFonts w:ascii="Times New Roman" w:hAnsi="Times New Roman" w:cs="Times New Roman"/>
          <w:sz w:val="28"/>
          <w:szCs w:val="28"/>
          <w:lang w:val="tt-RU"/>
        </w:rPr>
        <w:t xml:space="preserve">           заполняете реквизиты         </w:t>
      </w:r>
    </w:p>
    <w:p w:rsidR="00A52BC5" w:rsidRPr="008861F5" w:rsidRDefault="00CC5451" w:rsidP="00A52B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5451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30" type="#_x0000_t13" style="position:absolute;left:0;text-align:left;margin-left:528.8pt;margin-top:2.55pt;width:27.05pt;height:13.8pt;z-index:251664384" fillcolor="red"/>
        </w:pict>
      </w:r>
      <w:r w:rsidRPr="00CC5451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29" type="#_x0000_t13" style="position:absolute;left:0;text-align:left;margin-left:235.05pt;margin-top:16.35pt;width:26.7pt;height:15.5pt;z-index:251663360" fillcolor="red"/>
        </w:pict>
      </w:r>
      <w:r w:rsidR="00A52BC5">
        <w:rPr>
          <w:rFonts w:ascii="Times New Roman" w:hAnsi="Times New Roman" w:cs="Times New Roman"/>
          <w:sz w:val="28"/>
          <w:szCs w:val="28"/>
          <w:lang w:val="tt-RU"/>
        </w:rPr>
        <w:t>из двух предложенных банком вариантов выбираете ПЛАТЕЖ ОРГАНИЗАЦИИ             пишете назначение платежа и сумму            можно оплатить нажав кнопку.</w: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5592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>ВАЖНО!!!: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429F">
        <w:rPr>
          <w:rFonts w:ascii="Times New Roman" w:hAnsi="Times New Roman" w:cs="Times New Roman"/>
          <w:noProof/>
          <w:sz w:val="28"/>
          <w:szCs w:val="28"/>
        </w:rPr>
        <w:t>Иногда письма попадают в папку СПАМ, проверяйте и папку ВХОДЯЩИХ, и п</w:t>
      </w:r>
      <w:r>
        <w:rPr>
          <w:rFonts w:ascii="Times New Roman" w:hAnsi="Times New Roman" w:cs="Times New Roman"/>
          <w:noProof/>
          <w:sz w:val="28"/>
          <w:szCs w:val="28"/>
        </w:rPr>
        <w:t>апку СПАМ. Если указанный срок рассылки истек, но  диплом не дошел</w:t>
      </w:r>
      <w:r w:rsidRPr="0048429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напишите об этом на почту, указав полные Ф.И.О. участника</w:t>
      </w:r>
      <w:r w:rsidRPr="00D200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 уточните, какие правки требуется внести в Ваши материалы</w:t>
      </w:r>
      <w:r w:rsidRPr="0048429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B4728" w:rsidRPr="009B4728" w:rsidRDefault="009B4728" w:rsidP="009B472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Дни рассылки, совпавшие с выходными, переносятся на рабочие дни.</w: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Указанные сроки не распространяются на тех, КТО НЕПРАВИЛЬНО УКАЗАЛ НАЗНАЧЕНИЕ ПЛАТЕЖА</w:t>
      </w:r>
      <w:r w:rsidR="00006E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(или у кого есть несоответствия в материалах)</w:t>
      </w:r>
      <w:r w:rsidR="00D3438D">
        <w:rPr>
          <w:rFonts w:ascii="Times New Roman" w:hAnsi="Times New Roman" w:cs="Times New Roman"/>
          <w:b/>
          <w:color w:val="0070C0"/>
          <w:sz w:val="28"/>
          <w:szCs w:val="28"/>
        </w:rPr>
        <w:t>. И</w:t>
      </w:r>
      <w:r w:rsidR="00A414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 </w:t>
      </w:r>
      <w:r w:rsidR="008E301A">
        <w:rPr>
          <w:rFonts w:ascii="Times New Roman" w:hAnsi="Times New Roman" w:cs="Times New Roman"/>
          <w:b/>
          <w:color w:val="0070C0"/>
          <w:sz w:val="28"/>
          <w:szCs w:val="28"/>
        </w:rPr>
        <w:t>ответ дается с 1 по 30 июл</w:t>
      </w:r>
      <w:r w:rsidR="00A41464">
        <w:rPr>
          <w:rFonts w:ascii="Times New Roman" w:hAnsi="Times New Roman" w:cs="Times New Roman"/>
          <w:b/>
          <w:color w:val="0070C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 а не в течение 5 дней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AB08C3" w:rsidRDefault="00A52BC5" w:rsidP="00026C6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4606">
        <w:rPr>
          <w:rFonts w:ascii="Times New Roman" w:hAnsi="Times New Roman" w:cs="Times New Roman"/>
          <w:b/>
          <w:color w:val="FF0000"/>
          <w:sz w:val="28"/>
          <w:szCs w:val="28"/>
        </w:rPr>
        <w:t>На следующей странице регистрационный бланк.</w:t>
      </w:r>
    </w:p>
    <w:p w:rsidR="007D7C58" w:rsidRPr="00026C66" w:rsidRDefault="007D7C58" w:rsidP="00F6736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4819"/>
        <w:gridCol w:w="4218"/>
      </w:tblGrid>
      <w:tr w:rsidR="00A52BC5" w:rsidTr="00123F8E">
        <w:tc>
          <w:tcPr>
            <w:tcW w:w="9571" w:type="dxa"/>
            <w:gridSpan w:val="3"/>
            <w:shd w:val="clear" w:color="auto" w:fill="FFFFFF" w:themeFill="background1"/>
          </w:tcPr>
          <w:p w:rsidR="00A52BC5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tt-RU"/>
              </w:rPr>
            </w:pPr>
            <w:r w:rsidRPr="00A600C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tt-RU"/>
              </w:rPr>
              <w:t>Регистрационный бланк КОНКУРСА</w:t>
            </w:r>
          </w:p>
          <w:p w:rsidR="00A52BC5" w:rsidRPr="00D10F7C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tt-RU"/>
              </w:rPr>
              <w:t xml:space="preserve">(Заполняется электронно в </w:t>
            </w: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word</w:t>
            </w: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tt-RU"/>
              </w:rPr>
              <w:t>, НЕ СКАНИРОВАТЬ)</w:t>
            </w:r>
          </w:p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Сайт «Всероссийского педагогического журнала</w:t>
            </w:r>
          </w:p>
          <w:p w:rsidR="00A52BC5" w:rsidRPr="007E7701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«Казанский школьник и дошколята» – </w:t>
            </w:r>
            <w:proofErr w:type="spellStart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kazanshkolnik</w:t>
            </w:r>
            <w:proofErr w:type="spellEnd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spellStart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1.</w:t>
            </w:r>
          </w:p>
        </w:tc>
        <w:tc>
          <w:tcPr>
            <w:tcW w:w="4819" w:type="dxa"/>
            <w:shd w:val="clear" w:color="auto" w:fill="FFFFFF" w:themeFill="background1"/>
          </w:tcPr>
          <w:p w:rsidR="00CA7EDD" w:rsidRPr="00070084" w:rsidRDefault="00A52BC5" w:rsidP="00070084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427FCD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На какой конкурс направляется работа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3. 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Должность (для педагогов) </w:t>
            </w:r>
          </w:p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или возраст (для детей)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Руководитель конкурсной работы (указывается только для детей)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5.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F165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F165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Номинация 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 xml:space="preserve">если номинация предусмотрена, 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пиш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ется в кавычках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“”</w:t>
            </w: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8.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9. 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Электронный адрес для связи</w:t>
            </w:r>
          </w:p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диплом (грамота) направляется на ту почту, с которой получены материалы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Контактный телефон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9571" w:type="dxa"/>
            <w:gridSpan w:val="3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С условиями конкурса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(мероприятий) </w:t>
            </w: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согласен: </w:t>
            </w:r>
          </w:p>
          <w:p w:rsidR="00A52BC5" w:rsidRPr="00BB2BD0" w:rsidRDefault="00A52BC5" w:rsidP="00123F8E">
            <w:pPr>
              <w:tabs>
                <w:tab w:val="left" w:pos="4837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ab/>
              <w:t xml:space="preserve">             </w:t>
            </w:r>
          </w:p>
          <w:p w:rsidR="00A52BC5" w:rsidRPr="00A20377" w:rsidRDefault="00A52BC5" w:rsidP="00123F8E">
            <w:pPr>
              <w:tabs>
                <w:tab w:val="left" w:pos="4837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Дата:                                            (после двоеточия поставьте дату)</w:t>
            </w:r>
            <w:r w:rsidRPr="008D7B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</w:t>
            </w:r>
          </w:p>
        </w:tc>
      </w:tr>
      <w:tr w:rsidR="00A52BC5" w:rsidTr="00123F8E">
        <w:tc>
          <w:tcPr>
            <w:tcW w:w="9571" w:type="dxa"/>
            <w:gridSpan w:val="3"/>
            <w:shd w:val="clear" w:color="auto" w:fill="FFFFFF" w:themeFill="background1"/>
          </w:tcPr>
          <w:p w:rsidR="00A52BC5" w:rsidRPr="00100892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100892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Электронная почта редакции – 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A52BC5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A52BC5" w:rsidRPr="00EC2B4C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52BC5" w:rsidRDefault="00A52BC5" w:rsidP="00A52BC5"/>
    <w:p w:rsidR="00A52BC5" w:rsidRDefault="00A52BC5" w:rsidP="00A52BC5"/>
    <w:p w:rsidR="00A52BC5" w:rsidRDefault="00A52BC5" w:rsidP="00A52BC5"/>
    <w:p w:rsidR="00A52BC5" w:rsidRDefault="00A52BC5" w:rsidP="00A52BC5"/>
    <w:p w:rsidR="006C74AD" w:rsidRDefault="006C74AD" w:rsidP="006C74AD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6C74AD" w:rsidSect="00D85929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7C" w:rsidRDefault="008C0A7C" w:rsidP="00C52A90">
      <w:pPr>
        <w:spacing w:after="0" w:line="240" w:lineRule="auto"/>
      </w:pPr>
      <w:r>
        <w:separator/>
      </w:r>
    </w:p>
  </w:endnote>
  <w:endnote w:type="continuationSeparator" w:id="0">
    <w:p w:rsidR="008C0A7C" w:rsidRDefault="008C0A7C" w:rsidP="00C5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106"/>
      <w:docPartObj>
        <w:docPartGallery w:val="Page Numbers (Bottom of Page)"/>
        <w:docPartUnique/>
      </w:docPartObj>
    </w:sdtPr>
    <w:sdtContent>
      <w:p w:rsidR="0082115E" w:rsidRDefault="00CC5451">
        <w:pPr>
          <w:pStyle w:val="a6"/>
          <w:jc w:val="right"/>
        </w:pPr>
        <w:r>
          <w:fldChar w:fldCharType="begin"/>
        </w:r>
        <w:r w:rsidR="00003976">
          <w:instrText xml:space="preserve"> PAGE   \* MERGEFORMAT </w:instrText>
        </w:r>
        <w:r>
          <w:fldChar w:fldCharType="separate"/>
        </w:r>
        <w:r w:rsidR="008E301A">
          <w:rPr>
            <w:noProof/>
          </w:rPr>
          <w:t>1</w:t>
        </w:r>
        <w:r>
          <w:fldChar w:fldCharType="end"/>
        </w:r>
      </w:p>
    </w:sdtContent>
  </w:sdt>
  <w:p w:rsidR="0082115E" w:rsidRDefault="008C0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7C" w:rsidRDefault="008C0A7C" w:rsidP="00C52A90">
      <w:pPr>
        <w:spacing w:after="0" w:line="240" w:lineRule="auto"/>
      </w:pPr>
      <w:r>
        <w:separator/>
      </w:r>
    </w:p>
  </w:footnote>
  <w:footnote w:type="continuationSeparator" w:id="0">
    <w:p w:rsidR="008C0A7C" w:rsidRDefault="008C0A7C" w:rsidP="00C52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C5"/>
    <w:rsid w:val="00003976"/>
    <w:rsid w:val="00005D31"/>
    <w:rsid w:val="00006EB2"/>
    <w:rsid w:val="00026C66"/>
    <w:rsid w:val="000479EC"/>
    <w:rsid w:val="00054188"/>
    <w:rsid w:val="00070084"/>
    <w:rsid w:val="000A18E3"/>
    <w:rsid w:val="000C1EBE"/>
    <w:rsid w:val="000C26E0"/>
    <w:rsid w:val="000E14B6"/>
    <w:rsid w:val="000E7314"/>
    <w:rsid w:val="000F3EDF"/>
    <w:rsid w:val="00107D50"/>
    <w:rsid w:val="001136FE"/>
    <w:rsid w:val="00182B6A"/>
    <w:rsid w:val="001A7361"/>
    <w:rsid w:val="001B131E"/>
    <w:rsid w:val="003239CE"/>
    <w:rsid w:val="00323EA7"/>
    <w:rsid w:val="003B0674"/>
    <w:rsid w:val="003F7419"/>
    <w:rsid w:val="00404D72"/>
    <w:rsid w:val="00430164"/>
    <w:rsid w:val="00496A64"/>
    <w:rsid w:val="004B5DCA"/>
    <w:rsid w:val="004C67AD"/>
    <w:rsid w:val="004E707C"/>
    <w:rsid w:val="004F5B42"/>
    <w:rsid w:val="00511FAF"/>
    <w:rsid w:val="00531086"/>
    <w:rsid w:val="00543157"/>
    <w:rsid w:val="0056106D"/>
    <w:rsid w:val="005612E4"/>
    <w:rsid w:val="00571F5C"/>
    <w:rsid w:val="005B4B63"/>
    <w:rsid w:val="005C118B"/>
    <w:rsid w:val="00626506"/>
    <w:rsid w:val="006412BF"/>
    <w:rsid w:val="006538DE"/>
    <w:rsid w:val="006A1E51"/>
    <w:rsid w:val="006C3F5D"/>
    <w:rsid w:val="006C74AD"/>
    <w:rsid w:val="006D2409"/>
    <w:rsid w:val="006D3AED"/>
    <w:rsid w:val="006E35D2"/>
    <w:rsid w:val="006E6004"/>
    <w:rsid w:val="007123BC"/>
    <w:rsid w:val="0073086E"/>
    <w:rsid w:val="00753B59"/>
    <w:rsid w:val="007D7C58"/>
    <w:rsid w:val="00884F34"/>
    <w:rsid w:val="008C0A7C"/>
    <w:rsid w:val="008E301A"/>
    <w:rsid w:val="00946A4E"/>
    <w:rsid w:val="009A4472"/>
    <w:rsid w:val="009B4728"/>
    <w:rsid w:val="00A02DE3"/>
    <w:rsid w:val="00A20DF7"/>
    <w:rsid w:val="00A304E6"/>
    <w:rsid w:val="00A41464"/>
    <w:rsid w:val="00A52BC5"/>
    <w:rsid w:val="00AB08C3"/>
    <w:rsid w:val="00B336FE"/>
    <w:rsid w:val="00B53D9A"/>
    <w:rsid w:val="00B53EFA"/>
    <w:rsid w:val="00C358DB"/>
    <w:rsid w:val="00C45648"/>
    <w:rsid w:val="00C52A90"/>
    <w:rsid w:val="00CA7EDD"/>
    <w:rsid w:val="00CC5451"/>
    <w:rsid w:val="00D161E8"/>
    <w:rsid w:val="00D17FB0"/>
    <w:rsid w:val="00D3438D"/>
    <w:rsid w:val="00D6121A"/>
    <w:rsid w:val="00D736AE"/>
    <w:rsid w:val="00DA7FFB"/>
    <w:rsid w:val="00DC0EBE"/>
    <w:rsid w:val="00DC223D"/>
    <w:rsid w:val="00DF306A"/>
    <w:rsid w:val="00E97EAB"/>
    <w:rsid w:val="00EC70EE"/>
    <w:rsid w:val="00EE3A60"/>
    <w:rsid w:val="00EF3306"/>
    <w:rsid w:val="00F2312A"/>
    <w:rsid w:val="00F67365"/>
    <w:rsid w:val="00F72AA9"/>
    <w:rsid w:val="00F83B41"/>
    <w:rsid w:val="00FE540D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C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52BC5"/>
    <w:rPr>
      <w:b/>
      <w:bCs/>
    </w:rPr>
  </w:style>
  <w:style w:type="table" w:styleId="a5">
    <w:name w:val="Table Grid"/>
    <w:basedOn w:val="a1"/>
    <w:uiPriority w:val="59"/>
    <w:rsid w:val="00A52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A5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BC5"/>
  </w:style>
  <w:style w:type="character" w:customStyle="1" w:styleId="apple-converted-space">
    <w:name w:val="apple-converted-space"/>
    <w:basedOn w:val="a0"/>
    <w:rsid w:val="00A52BC5"/>
  </w:style>
  <w:style w:type="paragraph" w:styleId="a8">
    <w:name w:val="Balloon Text"/>
    <w:basedOn w:val="a"/>
    <w:link w:val="a9"/>
    <w:uiPriority w:val="99"/>
    <w:semiHidden/>
    <w:unhideWhenUsed/>
    <w:rsid w:val="00A5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BC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B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shkolnik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zanshkolnik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shkolnik@yandex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kazanshkol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2024-10-08T08:47:00Z</dcterms:created>
  <dcterms:modified xsi:type="dcterms:W3CDTF">2025-05-31T18:38:00Z</dcterms:modified>
</cp:coreProperties>
</file>